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1337B" w14:textId="4DD60284" w:rsidR="00B30DA0" w:rsidRPr="00F86B59" w:rsidRDefault="00B4531F" w:rsidP="000107A4">
      <w:pPr>
        <w:pBdr>
          <w:bottom w:val="single" w:sz="4" w:space="1" w:color="auto"/>
        </w:pBdr>
      </w:pPr>
      <w:proofErr w:type="spellStart"/>
      <w:r w:rsidRPr="00F86B59">
        <w:rPr>
          <w:sz w:val="44"/>
          <w:szCs w:val="44"/>
        </w:rPr>
        <w:t>MidTerm</w:t>
      </w:r>
      <w:proofErr w:type="spellEnd"/>
      <w:r w:rsidRPr="00F86B59">
        <w:rPr>
          <w:sz w:val="44"/>
          <w:szCs w:val="44"/>
        </w:rPr>
        <w:t xml:space="preserve"> Review WS C</w:t>
      </w:r>
      <w:r w:rsidR="000107A4" w:rsidRPr="00F86B59">
        <w:tab/>
      </w:r>
      <w:r w:rsidR="000107A4" w:rsidRPr="00F86B59">
        <w:tab/>
      </w:r>
      <w:r w:rsidR="000107A4" w:rsidRPr="00F86B59">
        <w:tab/>
      </w:r>
      <w:r w:rsidR="000107A4" w:rsidRPr="00F86B59">
        <w:tab/>
        <w:t>Name</w:t>
      </w:r>
    </w:p>
    <w:p w14:paraId="0DD87286" w14:textId="77777777" w:rsidR="003F435D" w:rsidRPr="00F86B59" w:rsidRDefault="003F435D" w:rsidP="003F435D">
      <w:pPr>
        <w:rPr>
          <w:rFonts w:cs="Arial"/>
          <w:szCs w:val="24"/>
        </w:rPr>
      </w:pPr>
    </w:p>
    <w:p w14:paraId="7E360C8F" w14:textId="4B589246" w:rsidR="003F435D" w:rsidRPr="00F86B59" w:rsidRDefault="00F25CAC" w:rsidP="003F435D">
      <w:pPr>
        <w:rPr>
          <w:rFonts w:cs="Arial"/>
          <w:szCs w:val="24"/>
        </w:rPr>
      </w:pPr>
      <w:r>
        <w:rPr>
          <w:rFonts w:cs="Arial"/>
          <w:b/>
          <w:szCs w:val="24"/>
        </w:rPr>
        <w:t>1</w:t>
      </w:r>
      <w:r w:rsidR="003F435D" w:rsidRPr="00F86B59">
        <w:rPr>
          <w:rFonts w:cs="Arial"/>
          <w:szCs w:val="24"/>
        </w:rPr>
        <w:t>. a) the whole number 4.2 is closest …….</w:t>
      </w:r>
      <w:r w:rsidR="003F435D" w:rsidRPr="00F86B59">
        <w:rPr>
          <w:rFonts w:cs="Arial"/>
          <w:szCs w:val="24"/>
        </w:rPr>
        <w:tab/>
        <w:t>b) The whole number 1.89 is closest to ……...</w:t>
      </w:r>
    </w:p>
    <w:p w14:paraId="11B6F8CE" w14:textId="77777777" w:rsidR="003F435D" w:rsidRPr="00F86B59" w:rsidRDefault="003F435D" w:rsidP="003F435D">
      <w:pPr>
        <w:rPr>
          <w:rFonts w:cs="Arial"/>
          <w:szCs w:val="24"/>
        </w:rPr>
      </w:pPr>
    </w:p>
    <w:p w14:paraId="125891F2" w14:textId="64EE74EF" w:rsidR="003F435D" w:rsidRPr="00F86B59" w:rsidRDefault="003F435D" w:rsidP="003F435D">
      <w:pPr>
        <w:rPr>
          <w:rFonts w:cs="Arial"/>
          <w:szCs w:val="24"/>
          <w:u w:val="single"/>
        </w:rPr>
      </w:pPr>
      <w:r w:rsidRPr="00F86B59">
        <w:rPr>
          <w:rFonts w:cs="Arial"/>
          <w:szCs w:val="24"/>
        </w:rPr>
        <w:t xml:space="preserve">c) the </w:t>
      </w:r>
      <w:r w:rsidR="00F25CAC">
        <w:rPr>
          <w:rFonts w:cs="Arial"/>
          <w:szCs w:val="24"/>
        </w:rPr>
        <w:t xml:space="preserve">tenths 1.89 is closest ………………. </w:t>
      </w:r>
      <w:r w:rsidRPr="00F86B59">
        <w:rPr>
          <w:rFonts w:cs="Arial"/>
          <w:szCs w:val="24"/>
        </w:rPr>
        <w:t>d) The tenths 3.53 is closest to ……………….</w:t>
      </w:r>
      <w:r w:rsidRPr="00F86B59">
        <w:rPr>
          <w:rFonts w:cs="Arial"/>
          <w:szCs w:val="24"/>
        </w:rPr>
        <w:tab/>
      </w:r>
    </w:p>
    <w:p w14:paraId="59F6DE24" w14:textId="6631CA52" w:rsidR="003656FD" w:rsidRPr="00F86B59" w:rsidRDefault="00F25CAC" w:rsidP="003656FD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spacing w:after="160" w:line="259" w:lineRule="auto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2</w:t>
      </w:r>
      <w:r w:rsidR="003F435D" w:rsidRPr="00F86B59">
        <w:rPr>
          <w:rFonts w:cs="Arial"/>
          <w:szCs w:val="24"/>
        </w:rPr>
        <w:t xml:space="preserve">. </w:t>
      </w:r>
      <w:r w:rsidR="003656FD" w:rsidRPr="00F86B59">
        <w:rPr>
          <w:rFonts w:cs="Arial"/>
          <w:szCs w:val="24"/>
        </w:rPr>
        <w:t xml:space="preserve">During the Easter vacation, </w:t>
      </w:r>
      <w:r w:rsidR="003F435D" w:rsidRPr="00F86B59">
        <w:rPr>
          <w:rFonts w:cs="Arial"/>
          <w:szCs w:val="24"/>
        </w:rPr>
        <w:t>Matt</w:t>
      </w:r>
      <w:r w:rsidR="003656FD" w:rsidRPr="00F86B59">
        <w:rPr>
          <w:rFonts w:cs="Arial"/>
          <w:szCs w:val="24"/>
        </w:rPr>
        <w:t xml:space="preserve"> helped</w:t>
      </w:r>
      <w:r w:rsidR="003F435D" w:rsidRPr="00F86B59">
        <w:rPr>
          <w:rFonts w:cs="Arial"/>
          <w:szCs w:val="24"/>
        </w:rPr>
        <w:t xml:space="preserve"> his father make maple sugar. H</w:t>
      </w:r>
      <w:r w:rsidR="003656FD" w:rsidRPr="00F86B59">
        <w:rPr>
          <w:rFonts w:cs="Arial"/>
          <w:szCs w:val="24"/>
        </w:rPr>
        <w:t xml:space="preserve">e was responsible for collecting the sap in barrels which would then be taken to the evaporating vat. In the four </w:t>
      </w:r>
      <w:r w:rsidR="003F435D" w:rsidRPr="00F86B59">
        <w:rPr>
          <w:rFonts w:cs="Arial"/>
          <w:szCs w:val="24"/>
        </w:rPr>
        <w:t xml:space="preserve">days that she worked, </w:t>
      </w:r>
      <w:r w:rsidR="003656FD" w:rsidRPr="00F86B59">
        <w:rPr>
          <w:rFonts w:cs="Arial"/>
          <w:szCs w:val="24"/>
        </w:rPr>
        <w:t>he collected the following number of barrels: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72"/>
        <w:gridCol w:w="1572"/>
        <w:gridCol w:w="1572"/>
        <w:gridCol w:w="1572"/>
      </w:tblGrid>
      <w:tr w:rsidR="003656FD" w:rsidRPr="00F86B59" w14:paraId="76162C16" w14:textId="77777777" w:rsidTr="006D208B">
        <w:trPr>
          <w:trHeight w:val="363"/>
          <w:jc w:val="center"/>
        </w:trPr>
        <w:tc>
          <w:tcPr>
            <w:tcW w:w="1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B4EFDB" w14:textId="77777777" w:rsidR="003656FD" w:rsidRPr="00F86B59" w:rsidRDefault="003656FD" w:rsidP="006D208B">
            <w:pPr>
              <w:spacing w:line="84" w:lineRule="exact"/>
              <w:rPr>
                <w:rFonts w:cs="Arial"/>
                <w:szCs w:val="24"/>
              </w:rPr>
            </w:pPr>
          </w:p>
          <w:p w14:paraId="2E6295A0" w14:textId="77777777" w:rsidR="003656FD" w:rsidRPr="00F86B59" w:rsidRDefault="003656FD" w:rsidP="006D208B">
            <w:pPr>
              <w:tabs>
                <w:tab w:val="left" w:pos="-720"/>
                <w:tab w:val="left" w:pos="361"/>
                <w:tab w:val="left" w:pos="855"/>
                <w:tab w:val="left" w:pos="1603"/>
                <w:tab w:val="left" w:pos="1976"/>
                <w:tab w:val="left" w:pos="3280"/>
              </w:tabs>
              <w:spacing w:after="84"/>
              <w:jc w:val="center"/>
              <w:rPr>
                <w:rFonts w:cs="Arial"/>
                <w:b/>
                <w:szCs w:val="24"/>
              </w:rPr>
            </w:pPr>
            <w:r w:rsidRPr="00F86B59">
              <w:rPr>
                <w:rFonts w:cs="Arial"/>
                <w:b/>
                <w:szCs w:val="24"/>
              </w:rPr>
              <w:t>FRIDAY</w:t>
            </w:r>
          </w:p>
        </w:tc>
        <w:tc>
          <w:tcPr>
            <w:tcW w:w="1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712F8B7" w14:textId="77777777" w:rsidR="003656FD" w:rsidRPr="00F86B59" w:rsidRDefault="003656FD" w:rsidP="006D208B">
            <w:pPr>
              <w:spacing w:line="84" w:lineRule="exact"/>
              <w:rPr>
                <w:rFonts w:cs="Arial"/>
                <w:b/>
                <w:szCs w:val="24"/>
              </w:rPr>
            </w:pPr>
          </w:p>
          <w:p w14:paraId="4DDC32EF" w14:textId="77777777" w:rsidR="003656FD" w:rsidRPr="00F86B59" w:rsidRDefault="003656FD" w:rsidP="006D208B">
            <w:pPr>
              <w:tabs>
                <w:tab w:val="left" w:pos="-720"/>
                <w:tab w:val="left" w:pos="361"/>
                <w:tab w:val="left" w:pos="855"/>
                <w:tab w:val="left" w:pos="1603"/>
                <w:tab w:val="left" w:pos="1976"/>
                <w:tab w:val="left" w:pos="3280"/>
              </w:tabs>
              <w:spacing w:after="84"/>
              <w:jc w:val="center"/>
              <w:rPr>
                <w:rFonts w:cs="Arial"/>
                <w:b/>
                <w:szCs w:val="24"/>
              </w:rPr>
            </w:pPr>
            <w:r w:rsidRPr="00F86B59">
              <w:rPr>
                <w:rFonts w:cs="Arial"/>
                <w:b/>
                <w:szCs w:val="24"/>
              </w:rPr>
              <w:t>SATURDAY</w:t>
            </w:r>
          </w:p>
        </w:tc>
        <w:tc>
          <w:tcPr>
            <w:tcW w:w="1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9AEC58" w14:textId="77777777" w:rsidR="003656FD" w:rsidRPr="00F86B59" w:rsidRDefault="003656FD" w:rsidP="006D208B">
            <w:pPr>
              <w:spacing w:line="84" w:lineRule="exact"/>
              <w:rPr>
                <w:rFonts w:cs="Arial"/>
                <w:b/>
                <w:szCs w:val="24"/>
              </w:rPr>
            </w:pPr>
          </w:p>
          <w:p w14:paraId="3969A690" w14:textId="77777777" w:rsidR="003656FD" w:rsidRPr="00F86B59" w:rsidRDefault="003656FD" w:rsidP="006D208B">
            <w:pPr>
              <w:tabs>
                <w:tab w:val="left" w:pos="-720"/>
                <w:tab w:val="left" w:pos="361"/>
                <w:tab w:val="left" w:pos="855"/>
                <w:tab w:val="left" w:pos="1603"/>
                <w:tab w:val="left" w:pos="1976"/>
                <w:tab w:val="left" w:pos="3280"/>
              </w:tabs>
              <w:spacing w:after="84"/>
              <w:jc w:val="center"/>
              <w:rPr>
                <w:rFonts w:cs="Arial"/>
                <w:b/>
                <w:szCs w:val="24"/>
              </w:rPr>
            </w:pPr>
            <w:r w:rsidRPr="00F86B59">
              <w:rPr>
                <w:rFonts w:cs="Arial"/>
                <w:b/>
                <w:szCs w:val="24"/>
              </w:rPr>
              <w:t>SUNDAY</w:t>
            </w:r>
          </w:p>
        </w:tc>
        <w:tc>
          <w:tcPr>
            <w:tcW w:w="1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527BDCD" w14:textId="77777777" w:rsidR="003656FD" w:rsidRPr="00F86B59" w:rsidRDefault="003656FD" w:rsidP="006D208B">
            <w:pPr>
              <w:spacing w:line="84" w:lineRule="exact"/>
              <w:rPr>
                <w:rFonts w:cs="Arial"/>
                <w:b/>
                <w:szCs w:val="24"/>
              </w:rPr>
            </w:pPr>
          </w:p>
          <w:p w14:paraId="00A93300" w14:textId="77777777" w:rsidR="003656FD" w:rsidRPr="00F86B59" w:rsidRDefault="003656FD" w:rsidP="006D208B">
            <w:pPr>
              <w:tabs>
                <w:tab w:val="left" w:pos="-720"/>
                <w:tab w:val="left" w:pos="361"/>
                <w:tab w:val="left" w:pos="855"/>
                <w:tab w:val="left" w:pos="1603"/>
                <w:tab w:val="left" w:pos="1976"/>
                <w:tab w:val="left" w:pos="3280"/>
              </w:tabs>
              <w:spacing w:after="84"/>
              <w:jc w:val="center"/>
              <w:rPr>
                <w:rFonts w:cs="Arial"/>
                <w:b/>
                <w:szCs w:val="24"/>
              </w:rPr>
            </w:pPr>
            <w:r w:rsidRPr="00F86B59">
              <w:rPr>
                <w:rFonts w:cs="Arial"/>
                <w:b/>
                <w:szCs w:val="24"/>
              </w:rPr>
              <w:t>MONDAY</w:t>
            </w:r>
          </w:p>
        </w:tc>
      </w:tr>
      <w:tr w:rsidR="003656FD" w:rsidRPr="00F86B59" w14:paraId="6B03C136" w14:textId="77777777" w:rsidTr="006D208B">
        <w:trPr>
          <w:trHeight w:val="664"/>
          <w:jc w:val="center"/>
        </w:trPr>
        <w:tc>
          <w:tcPr>
            <w:tcW w:w="1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BA644D3" w14:textId="77777777" w:rsidR="003656FD" w:rsidRPr="00F86B59" w:rsidRDefault="003656FD" w:rsidP="006D208B">
            <w:pPr>
              <w:tabs>
                <w:tab w:val="left" w:pos="-720"/>
                <w:tab w:val="left" w:pos="361"/>
                <w:tab w:val="left" w:pos="855"/>
                <w:tab w:val="left" w:pos="1603"/>
                <w:tab w:val="left" w:pos="1976"/>
                <w:tab w:val="left" w:pos="3280"/>
              </w:tabs>
              <w:spacing w:after="84"/>
              <w:jc w:val="center"/>
              <w:rPr>
                <w:rFonts w:cs="Arial"/>
                <w:szCs w:val="24"/>
              </w:rPr>
            </w:pPr>
            <w:r w:rsidRPr="00F86B59">
              <w:rPr>
                <w:rFonts w:eastAsia="Times New Roman" w:cs="Arial"/>
                <w:noProof/>
                <w:position w:val="-24"/>
                <w:szCs w:val="24"/>
                <w:lang w:val="en-CA" w:eastAsia="en-CA"/>
              </w:rPr>
              <w:drawing>
                <wp:inline distT="0" distB="0" distL="0" distR="0" wp14:anchorId="5CD797A9" wp14:editId="55E209F5">
                  <wp:extent cx="228600" cy="390525"/>
                  <wp:effectExtent l="0" t="0" r="0" b="0"/>
                  <wp:docPr id="1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AB2932" w14:textId="77777777" w:rsidR="003656FD" w:rsidRPr="00F86B59" w:rsidRDefault="003656FD" w:rsidP="006D208B">
            <w:pPr>
              <w:tabs>
                <w:tab w:val="left" w:pos="-720"/>
                <w:tab w:val="left" w:pos="361"/>
                <w:tab w:val="left" w:pos="855"/>
                <w:tab w:val="left" w:pos="1603"/>
                <w:tab w:val="left" w:pos="1976"/>
                <w:tab w:val="left" w:pos="3280"/>
              </w:tabs>
              <w:spacing w:after="84"/>
              <w:jc w:val="center"/>
              <w:rPr>
                <w:rFonts w:cs="Arial"/>
                <w:szCs w:val="24"/>
              </w:rPr>
            </w:pPr>
            <w:r w:rsidRPr="00F86B59">
              <w:rPr>
                <w:rFonts w:eastAsia="Times New Roman" w:cs="Arial"/>
                <w:noProof/>
                <w:position w:val="-24"/>
                <w:szCs w:val="24"/>
                <w:lang w:val="en-CA" w:eastAsia="en-CA"/>
              </w:rPr>
              <w:drawing>
                <wp:inline distT="0" distB="0" distL="0" distR="0" wp14:anchorId="5BA4D47E" wp14:editId="5D78D378">
                  <wp:extent cx="228600" cy="390525"/>
                  <wp:effectExtent l="0" t="0" r="0" b="0"/>
                  <wp:docPr id="1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5583522" w14:textId="77777777" w:rsidR="003656FD" w:rsidRPr="00F86B59" w:rsidRDefault="003656FD" w:rsidP="006D208B">
            <w:pPr>
              <w:tabs>
                <w:tab w:val="left" w:pos="-720"/>
                <w:tab w:val="left" w:pos="361"/>
                <w:tab w:val="left" w:pos="855"/>
                <w:tab w:val="left" w:pos="1603"/>
                <w:tab w:val="left" w:pos="1976"/>
                <w:tab w:val="left" w:pos="3280"/>
              </w:tabs>
              <w:spacing w:after="84"/>
              <w:jc w:val="center"/>
              <w:rPr>
                <w:rFonts w:cs="Arial"/>
                <w:szCs w:val="24"/>
              </w:rPr>
            </w:pPr>
            <w:r w:rsidRPr="00F86B59">
              <w:rPr>
                <w:rFonts w:eastAsia="Times New Roman" w:cs="Arial"/>
                <w:noProof/>
                <w:position w:val="-24"/>
                <w:szCs w:val="24"/>
                <w:lang w:val="en-CA" w:eastAsia="en-CA"/>
              </w:rPr>
              <w:drawing>
                <wp:inline distT="0" distB="0" distL="0" distR="0" wp14:anchorId="7F55796F" wp14:editId="0D20852C">
                  <wp:extent cx="238125" cy="390525"/>
                  <wp:effectExtent l="0" t="0" r="0" b="0"/>
                  <wp:docPr id="1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3FB4E9D" w14:textId="77777777" w:rsidR="003656FD" w:rsidRPr="00F86B59" w:rsidRDefault="003656FD" w:rsidP="006D208B">
            <w:pPr>
              <w:tabs>
                <w:tab w:val="left" w:pos="-720"/>
                <w:tab w:val="left" w:pos="361"/>
                <w:tab w:val="left" w:pos="855"/>
                <w:tab w:val="left" w:pos="1603"/>
                <w:tab w:val="left" w:pos="1976"/>
                <w:tab w:val="left" w:pos="3280"/>
              </w:tabs>
              <w:spacing w:after="84"/>
              <w:jc w:val="center"/>
              <w:rPr>
                <w:rFonts w:cs="Arial"/>
                <w:szCs w:val="24"/>
              </w:rPr>
            </w:pPr>
            <w:r w:rsidRPr="00F86B59">
              <w:rPr>
                <w:rFonts w:eastAsia="Times New Roman" w:cs="Arial"/>
                <w:noProof/>
                <w:position w:val="-24"/>
                <w:szCs w:val="24"/>
                <w:lang w:val="en-CA" w:eastAsia="en-CA"/>
              </w:rPr>
              <w:drawing>
                <wp:inline distT="0" distB="0" distL="0" distR="0" wp14:anchorId="33A1A78D" wp14:editId="5BA59966">
                  <wp:extent cx="238125" cy="390525"/>
                  <wp:effectExtent l="0" t="0" r="0" b="0"/>
                  <wp:docPr id="1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EA160D" w14:textId="77777777" w:rsidR="00F25CAC" w:rsidRDefault="00F25CAC" w:rsidP="003656FD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ind w:left="-90"/>
        <w:jc w:val="both"/>
        <w:rPr>
          <w:rFonts w:cs="Arial"/>
          <w:szCs w:val="24"/>
        </w:rPr>
      </w:pPr>
    </w:p>
    <w:p w14:paraId="0A182F34" w14:textId="2B08D542" w:rsidR="003656FD" w:rsidRPr="00F86B59" w:rsidRDefault="003F435D" w:rsidP="003656FD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ind w:left="-90"/>
        <w:jc w:val="both"/>
        <w:rPr>
          <w:rFonts w:cs="Arial"/>
          <w:b/>
          <w:szCs w:val="24"/>
        </w:rPr>
      </w:pPr>
      <w:r w:rsidRPr="00F86B59">
        <w:rPr>
          <w:rFonts w:cs="Arial"/>
          <w:szCs w:val="24"/>
        </w:rPr>
        <w:t>Each barrel can hold 4</w:t>
      </w:r>
      <w:r w:rsidR="003656FD" w:rsidRPr="00F86B59">
        <w:rPr>
          <w:rFonts w:cs="Arial"/>
          <w:szCs w:val="24"/>
        </w:rPr>
        <w:t xml:space="preserve">2 </w:t>
      </w:r>
      <w:proofErr w:type="spellStart"/>
      <w:r w:rsidR="003656FD" w:rsidRPr="00F86B59">
        <w:rPr>
          <w:rFonts w:cs="Arial"/>
          <w:szCs w:val="24"/>
        </w:rPr>
        <w:t>litres</w:t>
      </w:r>
      <w:proofErr w:type="spellEnd"/>
      <w:r w:rsidR="003656FD" w:rsidRPr="00F86B59">
        <w:rPr>
          <w:rFonts w:cs="Arial"/>
          <w:szCs w:val="24"/>
        </w:rPr>
        <w:t xml:space="preserve">. After the sap was boiled and evaporated, the resulting syrup was </w:t>
      </w:r>
      <w:r w:rsidR="003656FD" w:rsidRPr="00F86B59">
        <w:rPr>
          <w:rFonts w:eastAsia="Times New Roman" w:cs="Arial"/>
          <w:noProof/>
          <w:position w:val="-24"/>
          <w:szCs w:val="24"/>
          <w:lang w:val="en-CA" w:eastAsia="en-CA"/>
        </w:rPr>
        <w:drawing>
          <wp:inline distT="0" distB="0" distL="0" distR="0" wp14:anchorId="7AFABB56" wp14:editId="7FF1D7E9">
            <wp:extent cx="142875" cy="390525"/>
            <wp:effectExtent l="0" t="0" r="0" b="0"/>
            <wp:docPr id="1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6FD" w:rsidRPr="00F86B59">
        <w:rPr>
          <w:rFonts w:cs="Arial"/>
          <w:szCs w:val="24"/>
        </w:rPr>
        <w:t xml:space="preserve"> of the sap collected. </w:t>
      </w:r>
      <w:r w:rsidR="003656FD" w:rsidRPr="00F86B59">
        <w:rPr>
          <w:rFonts w:cs="Arial"/>
          <w:b/>
          <w:szCs w:val="24"/>
        </w:rPr>
        <w:t xml:space="preserve">How many </w:t>
      </w:r>
      <w:proofErr w:type="spellStart"/>
      <w:r w:rsidR="003656FD" w:rsidRPr="00F86B59">
        <w:rPr>
          <w:rFonts w:cs="Arial"/>
          <w:b/>
          <w:szCs w:val="24"/>
        </w:rPr>
        <w:t>litres</w:t>
      </w:r>
      <w:proofErr w:type="spellEnd"/>
      <w:r w:rsidR="003656FD" w:rsidRPr="00F86B59">
        <w:rPr>
          <w:rFonts w:cs="Arial"/>
          <w:b/>
          <w:szCs w:val="24"/>
        </w:rPr>
        <w:t xml:space="preserve"> of syrup did Melanie have after the sap had been evaporated?</w:t>
      </w:r>
    </w:p>
    <w:p w14:paraId="008B26E3" w14:textId="755F705C" w:rsidR="003656FD" w:rsidRPr="00F86B59" w:rsidRDefault="003656FD" w:rsidP="003656FD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ind w:left="-90"/>
        <w:jc w:val="both"/>
        <w:rPr>
          <w:rFonts w:cs="Arial"/>
          <w:b/>
          <w:szCs w:val="24"/>
        </w:rPr>
      </w:pPr>
    </w:p>
    <w:p w14:paraId="69666578" w14:textId="184F8F21" w:rsidR="003656FD" w:rsidRPr="00F86B59" w:rsidRDefault="003656FD" w:rsidP="003656FD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ind w:left="-90"/>
        <w:jc w:val="both"/>
        <w:rPr>
          <w:rFonts w:cs="Arial"/>
          <w:b/>
          <w:szCs w:val="24"/>
        </w:rPr>
      </w:pPr>
    </w:p>
    <w:p w14:paraId="3F3292FF" w14:textId="123E0859" w:rsidR="003656FD" w:rsidRPr="00F86B59" w:rsidRDefault="003656FD" w:rsidP="003656FD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ind w:left="-90"/>
        <w:jc w:val="both"/>
        <w:rPr>
          <w:rFonts w:cs="Arial"/>
          <w:b/>
          <w:szCs w:val="24"/>
        </w:rPr>
      </w:pPr>
    </w:p>
    <w:p w14:paraId="70D2EB49" w14:textId="66994F1F" w:rsidR="003656FD" w:rsidRPr="00F86B59" w:rsidRDefault="003656FD" w:rsidP="003656FD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ind w:left="-90"/>
        <w:jc w:val="both"/>
        <w:rPr>
          <w:rFonts w:cs="Arial"/>
          <w:b/>
          <w:szCs w:val="24"/>
        </w:rPr>
      </w:pPr>
    </w:p>
    <w:p w14:paraId="227D3EFE" w14:textId="39E64AE0" w:rsidR="003656FD" w:rsidRPr="00F86B59" w:rsidRDefault="003656FD" w:rsidP="003656FD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ind w:left="-90"/>
        <w:jc w:val="both"/>
        <w:rPr>
          <w:rFonts w:cs="Arial"/>
          <w:b/>
          <w:szCs w:val="24"/>
        </w:rPr>
      </w:pPr>
    </w:p>
    <w:p w14:paraId="52D33A7B" w14:textId="0C7768FD" w:rsidR="003656FD" w:rsidRPr="00F86B59" w:rsidRDefault="003656FD" w:rsidP="003656FD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ind w:left="-90"/>
        <w:jc w:val="both"/>
        <w:rPr>
          <w:rFonts w:cs="Arial"/>
          <w:b/>
          <w:szCs w:val="24"/>
        </w:rPr>
      </w:pPr>
    </w:p>
    <w:p w14:paraId="5C035F64" w14:textId="086F62FD" w:rsidR="003656FD" w:rsidRPr="00F86B59" w:rsidRDefault="003656FD" w:rsidP="003656FD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ind w:left="-90"/>
        <w:jc w:val="both"/>
        <w:rPr>
          <w:rFonts w:cs="Arial"/>
          <w:b/>
          <w:szCs w:val="24"/>
        </w:rPr>
      </w:pPr>
    </w:p>
    <w:p w14:paraId="3435275A" w14:textId="76337E4F" w:rsidR="003656FD" w:rsidRPr="00F86B59" w:rsidRDefault="003656FD" w:rsidP="003656FD">
      <w:pPr>
        <w:tabs>
          <w:tab w:val="left" w:pos="-720"/>
          <w:tab w:val="left" w:pos="361"/>
          <w:tab w:val="left" w:pos="855"/>
          <w:tab w:val="left" w:pos="1603"/>
          <w:tab w:val="left" w:pos="1976"/>
          <w:tab w:val="left" w:pos="3280"/>
        </w:tabs>
        <w:ind w:left="-90"/>
        <w:jc w:val="both"/>
        <w:rPr>
          <w:rFonts w:cs="Arial"/>
          <w:b/>
          <w:szCs w:val="24"/>
        </w:rPr>
      </w:pPr>
    </w:p>
    <w:p w14:paraId="5384C624" w14:textId="29A75AA7" w:rsidR="002B72B2" w:rsidRPr="00F86B59" w:rsidRDefault="002B72B2" w:rsidP="003F435D">
      <w:pPr>
        <w:rPr>
          <w:rFonts w:cs="Arial"/>
          <w:b/>
          <w:szCs w:val="24"/>
        </w:rPr>
      </w:pPr>
    </w:p>
    <w:p w14:paraId="144D7823" w14:textId="0DB5F6D1" w:rsidR="003F435D" w:rsidRPr="00F86B59" w:rsidRDefault="003F435D" w:rsidP="003F435D">
      <w:pPr>
        <w:rPr>
          <w:rFonts w:cs="Arial"/>
          <w:b/>
          <w:szCs w:val="24"/>
        </w:rPr>
      </w:pPr>
    </w:p>
    <w:p w14:paraId="18CA7A2F" w14:textId="222B12EC" w:rsidR="003F435D" w:rsidRPr="00F86B59" w:rsidRDefault="003F435D" w:rsidP="003F435D">
      <w:pPr>
        <w:rPr>
          <w:rFonts w:cs="Arial"/>
          <w:b/>
          <w:szCs w:val="24"/>
        </w:rPr>
      </w:pPr>
    </w:p>
    <w:p w14:paraId="69819C68" w14:textId="77777777" w:rsidR="003F435D" w:rsidRPr="00F86B59" w:rsidRDefault="003F435D" w:rsidP="003F435D">
      <w:pPr>
        <w:rPr>
          <w:rFonts w:cs="Arial"/>
          <w:szCs w:val="24"/>
        </w:rPr>
      </w:pPr>
    </w:p>
    <w:p w14:paraId="5F4B67E7" w14:textId="31C9827B" w:rsidR="002B72B2" w:rsidRPr="00F86B59" w:rsidRDefault="002B72B2" w:rsidP="002B72B2">
      <w:pPr>
        <w:rPr>
          <w:rFonts w:cs="Arial"/>
          <w:szCs w:val="24"/>
        </w:rPr>
      </w:pPr>
    </w:p>
    <w:p w14:paraId="2F642FCD" w14:textId="30FB203B" w:rsidR="00F86B59" w:rsidRDefault="00F25CAC" w:rsidP="00C15BEA">
      <w:pPr>
        <w:rPr>
          <w:rFonts w:cs="Arial"/>
          <w:szCs w:val="24"/>
        </w:rPr>
      </w:pPr>
      <w:r>
        <w:rPr>
          <w:rFonts w:cs="Arial"/>
          <w:b/>
          <w:szCs w:val="24"/>
        </w:rPr>
        <w:t>3</w:t>
      </w:r>
      <w:r w:rsidR="002B72B2" w:rsidRPr="00F86B59">
        <w:rPr>
          <w:rFonts w:cs="Arial"/>
          <w:szCs w:val="24"/>
        </w:rPr>
        <w:t xml:space="preserve">. </w:t>
      </w:r>
      <w:r w:rsidR="00C15BEA" w:rsidRPr="00F86B59">
        <w:rPr>
          <w:rFonts w:cs="Arial"/>
          <w:szCs w:val="24"/>
        </w:rPr>
        <w:t>Who got the highest mark on t</w:t>
      </w:r>
      <w:r w:rsidR="00F86B59">
        <w:rPr>
          <w:rFonts w:cs="Arial"/>
          <w:szCs w:val="24"/>
        </w:rPr>
        <w:t>he last math quiz?</w:t>
      </w:r>
    </w:p>
    <w:p w14:paraId="662C2B57" w14:textId="3E65E258" w:rsidR="00C15BEA" w:rsidRPr="00F86B59" w:rsidRDefault="00F86B59" w:rsidP="00C15BEA">
      <w:pPr>
        <w:rPr>
          <w:szCs w:val="24"/>
        </w:rPr>
      </w:pPr>
      <w:r>
        <w:rPr>
          <w:rFonts w:cs="Arial"/>
          <w:szCs w:val="24"/>
        </w:rPr>
        <w:t>a)</w:t>
      </w:r>
      <w:r w:rsidR="003F435D" w:rsidRPr="00F86B59">
        <w:rPr>
          <w:rFonts w:cs="Arial"/>
          <w:szCs w:val="24"/>
        </w:rPr>
        <w:t xml:space="preserve"> Jen</w:t>
      </w:r>
      <w:r>
        <w:rPr>
          <w:rFonts w:cs="Arial"/>
          <w:szCs w:val="24"/>
        </w:rPr>
        <w:t xml:space="preserve">na </w:t>
      </w:r>
      <w:r w:rsidR="003F435D" w:rsidRPr="00F86B59">
        <w:rPr>
          <w:rFonts w:cs="Arial"/>
          <w:szCs w:val="24"/>
        </w:rPr>
        <w:t>3/5, Max had 6</w:t>
      </w:r>
      <w:r w:rsidR="00C15BEA" w:rsidRPr="00F86B59">
        <w:rPr>
          <w:rFonts w:cs="Arial"/>
          <w:szCs w:val="24"/>
        </w:rPr>
        <w:t>1% and if Sam’s mark</w:t>
      </w:r>
      <w:r w:rsidR="003F435D" w:rsidRPr="00F86B59">
        <w:rPr>
          <w:rFonts w:cs="Arial"/>
          <w:szCs w:val="24"/>
        </w:rPr>
        <w:t xml:space="preserve"> as a decimal was written as 0.6</w:t>
      </w:r>
      <w:r w:rsidR="00C15BEA" w:rsidRPr="00F86B59">
        <w:rPr>
          <w:rFonts w:cs="Arial"/>
          <w:szCs w:val="24"/>
        </w:rPr>
        <w:t>? Justify your answer.</w:t>
      </w:r>
      <w:r w:rsidR="00C15BEA" w:rsidRPr="00F86B59">
        <w:rPr>
          <w:szCs w:val="24"/>
        </w:rPr>
        <w:t xml:space="preserve"> </w:t>
      </w:r>
    </w:p>
    <w:p w14:paraId="6989F521" w14:textId="6C8DF4E9" w:rsidR="00C15BEA" w:rsidRPr="00F86B59" w:rsidRDefault="00C15BEA" w:rsidP="00C15BEA">
      <w:pPr>
        <w:rPr>
          <w:szCs w:val="24"/>
        </w:rPr>
      </w:pPr>
    </w:p>
    <w:p w14:paraId="1CF98D80" w14:textId="2CB62EE8" w:rsidR="00C15BEA" w:rsidRPr="00F86B59" w:rsidRDefault="00C15BEA" w:rsidP="00C15BEA">
      <w:pPr>
        <w:rPr>
          <w:szCs w:val="24"/>
        </w:rPr>
      </w:pPr>
    </w:p>
    <w:p w14:paraId="64325817" w14:textId="7A6A5413" w:rsidR="00C15BEA" w:rsidRPr="00F86B59" w:rsidRDefault="00C15BEA" w:rsidP="00C15BEA">
      <w:pPr>
        <w:rPr>
          <w:szCs w:val="24"/>
        </w:rPr>
      </w:pPr>
    </w:p>
    <w:p w14:paraId="5C28686B" w14:textId="788A2C49" w:rsidR="00C15BEA" w:rsidRDefault="00C15BEA" w:rsidP="00C15BEA">
      <w:pPr>
        <w:rPr>
          <w:szCs w:val="24"/>
        </w:rPr>
      </w:pPr>
    </w:p>
    <w:p w14:paraId="67D1EBE5" w14:textId="7B53A84C" w:rsidR="005B6E70" w:rsidRDefault="005B6E70" w:rsidP="00C15BEA">
      <w:pPr>
        <w:rPr>
          <w:szCs w:val="24"/>
        </w:rPr>
      </w:pPr>
    </w:p>
    <w:p w14:paraId="536C7254" w14:textId="026AF123" w:rsidR="005B6E70" w:rsidRDefault="005B6E70" w:rsidP="00C15BEA">
      <w:pPr>
        <w:rPr>
          <w:szCs w:val="24"/>
        </w:rPr>
      </w:pPr>
    </w:p>
    <w:p w14:paraId="5BB17F6A" w14:textId="4371EC16" w:rsidR="005B6E70" w:rsidRDefault="005B6E70" w:rsidP="00C15BEA">
      <w:pPr>
        <w:rPr>
          <w:szCs w:val="24"/>
        </w:rPr>
      </w:pPr>
    </w:p>
    <w:p w14:paraId="047AEC07" w14:textId="7ABD6876" w:rsidR="005B6E70" w:rsidRDefault="005B6E70" w:rsidP="00C15BEA">
      <w:pPr>
        <w:rPr>
          <w:szCs w:val="24"/>
        </w:rPr>
      </w:pPr>
    </w:p>
    <w:p w14:paraId="128814DD" w14:textId="011D4EE5" w:rsidR="00C15BEA" w:rsidRPr="00F86B59" w:rsidRDefault="00F25CAC" w:rsidP="00C15BEA">
      <w:pPr>
        <w:rPr>
          <w:rFonts w:cs="Arial"/>
          <w:szCs w:val="24"/>
        </w:rPr>
      </w:pPr>
      <w:r>
        <w:rPr>
          <w:rFonts w:cs="Arial"/>
          <w:b/>
          <w:szCs w:val="24"/>
        </w:rPr>
        <w:lastRenderedPageBreak/>
        <w:t>4</w:t>
      </w:r>
      <w:r w:rsidR="00C15BEA" w:rsidRPr="00F86B59">
        <w:rPr>
          <w:rFonts w:cs="Arial"/>
          <w:b/>
          <w:szCs w:val="24"/>
        </w:rPr>
        <w:t>.</w:t>
      </w:r>
      <w:r w:rsidR="00C15BEA" w:rsidRPr="00F86B59">
        <w:rPr>
          <w:rFonts w:cs="Arial"/>
          <w:szCs w:val="24"/>
        </w:rPr>
        <w:t xml:space="preserve"> Solve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476"/>
        <w:gridCol w:w="2538"/>
        <w:gridCol w:w="2436"/>
      </w:tblGrid>
      <w:tr w:rsidR="00C15BEA" w:rsidRPr="00F86B59" w14:paraId="6AFDEC85" w14:textId="77777777" w:rsidTr="003F435D">
        <w:trPr>
          <w:trHeight w:val="1430"/>
        </w:trPr>
        <w:tc>
          <w:tcPr>
            <w:tcW w:w="2754" w:type="dxa"/>
          </w:tcPr>
          <w:p w14:paraId="09951F95" w14:textId="4D6E01A1" w:rsidR="00C15BEA" w:rsidRPr="00F86B59" w:rsidRDefault="003F435D" w:rsidP="006D208B">
            <w:pPr>
              <w:spacing w:line="480" w:lineRule="auto"/>
              <w:rPr>
                <w:rFonts w:ascii="Century Gothic" w:hAnsi="Century Gothic" w:cs="Courier New"/>
                <w:sz w:val="24"/>
                <w:szCs w:val="24"/>
              </w:rPr>
            </w:pPr>
            <w:r w:rsidRPr="00F86B59">
              <w:rPr>
                <w:rFonts w:ascii="Century Gothic" w:hAnsi="Century Gothic" w:cs="Arial"/>
                <w:sz w:val="24"/>
                <w:szCs w:val="24"/>
              </w:rPr>
              <w:t xml:space="preserve">0.56 – 0.3459 </w:t>
            </w:r>
          </w:p>
        </w:tc>
        <w:tc>
          <w:tcPr>
            <w:tcW w:w="2754" w:type="dxa"/>
          </w:tcPr>
          <w:p w14:paraId="38E93A92" w14:textId="3EE4B245" w:rsidR="00C15BEA" w:rsidRPr="00F86B59" w:rsidRDefault="003F435D" w:rsidP="006D208B">
            <w:pPr>
              <w:spacing w:line="720" w:lineRule="auto"/>
              <w:rPr>
                <w:rFonts w:ascii="Century Gothic" w:hAnsi="Century Gothic" w:cs="Courier New"/>
                <w:sz w:val="24"/>
                <w:szCs w:val="24"/>
              </w:rPr>
            </w:pPr>
            <w:r w:rsidRPr="00F86B59">
              <w:rPr>
                <w:rFonts w:ascii="Century Gothic" w:hAnsi="Century Gothic" w:cs="Arial"/>
                <w:sz w:val="24"/>
                <w:szCs w:val="24"/>
              </w:rPr>
              <w:t xml:space="preserve">0.4598 + 5.678 </w:t>
            </w:r>
          </w:p>
        </w:tc>
        <w:tc>
          <w:tcPr>
            <w:tcW w:w="2754" w:type="dxa"/>
          </w:tcPr>
          <w:p w14:paraId="6678C9A7" w14:textId="02F7ED37" w:rsidR="00C15BEA" w:rsidRPr="00F86B59" w:rsidRDefault="00C15BEA" w:rsidP="006D208B">
            <w:pPr>
              <w:spacing w:line="72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F86B59">
              <w:rPr>
                <w:rFonts w:ascii="Century Gothic" w:hAnsi="Century Gothic" w:cs="Arial"/>
                <w:sz w:val="24"/>
                <w:szCs w:val="24"/>
              </w:rPr>
              <w:t xml:space="preserve">789045.97 + 3456.32  </w:t>
            </w:r>
          </w:p>
          <w:p w14:paraId="42DD0AF9" w14:textId="77777777" w:rsidR="00C15BEA" w:rsidRPr="00F86B59" w:rsidRDefault="00C15BEA" w:rsidP="006D208B">
            <w:pPr>
              <w:spacing w:line="480" w:lineRule="auto"/>
              <w:rPr>
                <w:rFonts w:ascii="Century Gothic" w:hAnsi="Century Gothic" w:cs="Courier New"/>
                <w:sz w:val="24"/>
                <w:szCs w:val="24"/>
              </w:rPr>
            </w:pPr>
          </w:p>
        </w:tc>
        <w:tc>
          <w:tcPr>
            <w:tcW w:w="2754" w:type="dxa"/>
          </w:tcPr>
          <w:p w14:paraId="3C591C40" w14:textId="676E7F5F" w:rsidR="00C15BEA" w:rsidRPr="00F86B59" w:rsidRDefault="003F435D" w:rsidP="006D208B">
            <w:pPr>
              <w:spacing w:line="72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F86B59">
              <w:rPr>
                <w:rFonts w:ascii="Century Gothic" w:hAnsi="Century Gothic" w:cs="Arial"/>
                <w:sz w:val="24"/>
                <w:szCs w:val="24"/>
              </w:rPr>
              <w:t xml:space="preserve">0.25 x 0.25 </w:t>
            </w:r>
          </w:p>
          <w:p w14:paraId="123A8B47" w14:textId="77777777" w:rsidR="00C15BEA" w:rsidRPr="00F86B59" w:rsidRDefault="00C15BEA" w:rsidP="006D208B">
            <w:pPr>
              <w:spacing w:line="480" w:lineRule="auto"/>
              <w:rPr>
                <w:rFonts w:ascii="Century Gothic" w:hAnsi="Century Gothic" w:cs="Courier New"/>
                <w:sz w:val="24"/>
                <w:szCs w:val="24"/>
              </w:rPr>
            </w:pPr>
          </w:p>
        </w:tc>
      </w:tr>
    </w:tbl>
    <w:p w14:paraId="07F5CB4F" w14:textId="3099ACD4" w:rsidR="00C15BEA" w:rsidRPr="00F86B59" w:rsidRDefault="00C15BEA" w:rsidP="00C15BEA">
      <w:pPr>
        <w:rPr>
          <w:szCs w:val="24"/>
        </w:rPr>
      </w:pPr>
    </w:p>
    <w:p w14:paraId="3797F8C2" w14:textId="367B62AA" w:rsidR="00F86B59" w:rsidRPr="00F86B59" w:rsidRDefault="00F25CAC" w:rsidP="00C15BEA">
      <w:pPr>
        <w:rPr>
          <w:rFonts w:cs="Arial"/>
          <w:szCs w:val="24"/>
        </w:rPr>
      </w:pPr>
      <w:r>
        <w:rPr>
          <w:rFonts w:cs="Arial"/>
          <w:b/>
          <w:szCs w:val="24"/>
        </w:rPr>
        <w:t>5</w:t>
      </w:r>
      <w:r w:rsidR="00C15BEA" w:rsidRPr="00F86B59">
        <w:rPr>
          <w:rFonts w:cs="Arial"/>
          <w:szCs w:val="24"/>
        </w:rPr>
        <w:t xml:space="preserve">. </w:t>
      </w:r>
      <w:r w:rsidR="003F435D" w:rsidRPr="00F86B59">
        <w:rPr>
          <w:rFonts w:cs="Arial"/>
          <w:szCs w:val="24"/>
        </w:rPr>
        <w:t>Ms. Amorosa</w:t>
      </w:r>
      <w:r w:rsidR="00C15BEA" w:rsidRPr="00F86B59">
        <w:rPr>
          <w:rFonts w:cs="Arial"/>
          <w:szCs w:val="24"/>
        </w:rPr>
        <w:t xml:space="preserve"> purchased a </w:t>
      </w:r>
      <w:r w:rsidR="003F435D" w:rsidRPr="00F86B59">
        <w:rPr>
          <w:rFonts w:cs="Arial"/>
          <w:szCs w:val="24"/>
        </w:rPr>
        <w:t>down</w:t>
      </w:r>
      <w:r w:rsidR="00C15BEA" w:rsidRPr="00F86B59">
        <w:rPr>
          <w:rFonts w:cs="Arial"/>
          <w:szCs w:val="24"/>
        </w:rPr>
        <w:t xml:space="preserve"> winter coat last week. The original cost of the </w:t>
      </w:r>
      <w:proofErr w:type="spellStart"/>
      <w:r w:rsidR="00C15BEA" w:rsidRPr="00F86B59">
        <w:rPr>
          <w:rFonts w:cs="Arial"/>
          <w:szCs w:val="24"/>
        </w:rPr>
        <w:t>coat</w:t>
      </w:r>
      <w:proofErr w:type="spellEnd"/>
      <w:r w:rsidR="00C15BEA" w:rsidRPr="00F86B59">
        <w:rPr>
          <w:rFonts w:cs="Arial"/>
          <w:szCs w:val="24"/>
        </w:rPr>
        <w:t xml:space="preserve"> is </w:t>
      </w:r>
      <w:r w:rsidR="003F435D" w:rsidRPr="00F86B59">
        <w:rPr>
          <w:rFonts w:cs="Arial"/>
          <w:szCs w:val="24"/>
        </w:rPr>
        <w:t>$605. Ms. Amorosa saved 5</w:t>
      </w:r>
      <w:r w:rsidR="00C15BEA" w:rsidRPr="00F86B59">
        <w:rPr>
          <w:rFonts w:cs="Arial"/>
          <w:szCs w:val="24"/>
        </w:rPr>
        <w:t>5% off t</w:t>
      </w:r>
      <w:r w:rsidR="003F435D" w:rsidRPr="00F86B59">
        <w:rPr>
          <w:rFonts w:cs="Arial"/>
          <w:szCs w:val="24"/>
        </w:rPr>
        <w:t>he original price</w:t>
      </w:r>
      <w:r w:rsidR="00F86B59" w:rsidRPr="00F86B59">
        <w:rPr>
          <w:rFonts w:cs="Arial"/>
          <w:szCs w:val="24"/>
        </w:rPr>
        <w:t xml:space="preserve">. </w:t>
      </w:r>
    </w:p>
    <w:p w14:paraId="5D792AA9" w14:textId="2B994C7F" w:rsidR="00F86B59" w:rsidRPr="00F86B59" w:rsidRDefault="00F86B59" w:rsidP="00C15BEA">
      <w:pPr>
        <w:rPr>
          <w:rFonts w:cs="Arial"/>
          <w:szCs w:val="24"/>
        </w:rPr>
      </w:pPr>
      <w:r w:rsidRPr="00F86B59">
        <w:rPr>
          <w:rFonts w:cs="Arial"/>
          <w:szCs w:val="24"/>
        </w:rPr>
        <w:t>a) Calculate the discount:</w:t>
      </w:r>
      <w:r w:rsidRPr="00F86B59">
        <w:rPr>
          <w:rFonts w:cs="Arial"/>
          <w:szCs w:val="24"/>
        </w:rPr>
        <w:tab/>
      </w:r>
      <w:r w:rsidRPr="00F86B59">
        <w:rPr>
          <w:rFonts w:cs="Arial"/>
          <w:szCs w:val="24"/>
        </w:rPr>
        <w:tab/>
      </w:r>
      <w:r w:rsidRPr="00F86B59">
        <w:rPr>
          <w:rFonts w:cs="Arial"/>
          <w:szCs w:val="24"/>
        </w:rPr>
        <w:tab/>
      </w:r>
      <w:r w:rsidRPr="00F86B59">
        <w:rPr>
          <w:rFonts w:cs="Arial"/>
          <w:szCs w:val="24"/>
        </w:rPr>
        <w:tab/>
        <w:t>b) Calculate the new sale price.</w:t>
      </w:r>
    </w:p>
    <w:p w14:paraId="292E79DD" w14:textId="33187164" w:rsidR="00F86B59" w:rsidRPr="00F86B59" w:rsidRDefault="00F86B59" w:rsidP="00C15BEA">
      <w:pPr>
        <w:rPr>
          <w:rFonts w:cs="Arial"/>
          <w:szCs w:val="24"/>
        </w:rPr>
      </w:pPr>
    </w:p>
    <w:p w14:paraId="4BC2C738" w14:textId="0A618A89" w:rsidR="00F86B59" w:rsidRPr="00F86B59" w:rsidRDefault="00F86B59" w:rsidP="00C15BEA">
      <w:pPr>
        <w:rPr>
          <w:rFonts w:cs="Arial"/>
          <w:szCs w:val="24"/>
        </w:rPr>
      </w:pPr>
    </w:p>
    <w:p w14:paraId="32E017E1" w14:textId="77777777" w:rsidR="00F86B59" w:rsidRPr="00F86B59" w:rsidRDefault="00F86B59" w:rsidP="00C15BEA">
      <w:pPr>
        <w:rPr>
          <w:rFonts w:cs="Arial"/>
          <w:szCs w:val="24"/>
        </w:rPr>
      </w:pPr>
      <w:r w:rsidRPr="00F86B59">
        <w:rPr>
          <w:rFonts w:cs="Arial"/>
          <w:szCs w:val="24"/>
        </w:rPr>
        <w:t>c) She then went to the cash</w:t>
      </w:r>
      <w:r w:rsidR="003F435D" w:rsidRPr="00F86B59">
        <w:rPr>
          <w:rFonts w:cs="Arial"/>
          <w:szCs w:val="24"/>
        </w:rPr>
        <w:t xml:space="preserve"> and </w:t>
      </w:r>
      <w:r w:rsidRPr="00F86B59">
        <w:rPr>
          <w:rFonts w:cs="Arial"/>
          <w:szCs w:val="24"/>
        </w:rPr>
        <w:t xml:space="preserve">received </w:t>
      </w:r>
      <w:r w:rsidR="003F435D" w:rsidRPr="00F86B59">
        <w:rPr>
          <w:rFonts w:cs="Arial"/>
          <w:szCs w:val="24"/>
        </w:rPr>
        <w:t>another 10</w:t>
      </w:r>
      <w:r w:rsidR="00C15BEA" w:rsidRPr="00F86B59">
        <w:rPr>
          <w:rFonts w:cs="Arial"/>
          <w:szCs w:val="24"/>
        </w:rPr>
        <w:t xml:space="preserve">% off the reduced sale price. </w:t>
      </w:r>
    </w:p>
    <w:p w14:paraId="5F04AE13" w14:textId="77777777" w:rsidR="00F86B59" w:rsidRPr="00F86B59" w:rsidRDefault="00F86B59" w:rsidP="00C15BEA">
      <w:pPr>
        <w:rPr>
          <w:rFonts w:cs="Arial"/>
          <w:szCs w:val="24"/>
        </w:rPr>
      </w:pPr>
      <w:r w:rsidRPr="00F86B59">
        <w:rPr>
          <w:rFonts w:cs="Arial"/>
          <w:szCs w:val="24"/>
        </w:rPr>
        <w:t xml:space="preserve">Calculate the new discount. </w:t>
      </w:r>
      <w:r w:rsidRPr="00F86B59">
        <w:rPr>
          <w:rFonts w:cs="Arial"/>
          <w:szCs w:val="24"/>
        </w:rPr>
        <w:tab/>
      </w:r>
      <w:r w:rsidRPr="00F86B59">
        <w:rPr>
          <w:rFonts w:cs="Arial"/>
          <w:szCs w:val="24"/>
        </w:rPr>
        <w:tab/>
      </w:r>
      <w:r w:rsidRPr="00F86B59">
        <w:rPr>
          <w:rFonts w:cs="Arial"/>
          <w:szCs w:val="24"/>
        </w:rPr>
        <w:tab/>
        <w:t>d) Calculate the new sale price.</w:t>
      </w:r>
    </w:p>
    <w:p w14:paraId="260C8B74" w14:textId="77777777" w:rsidR="00F86B59" w:rsidRPr="00F86B59" w:rsidRDefault="00F86B59" w:rsidP="00F86B59">
      <w:pPr>
        <w:rPr>
          <w:rFonts w:cs="Arial"/>
          <w:szCs w:val="24"/>
        </w:rPr>
      </w:pPr>
    </w:p>
    <w:p w14:paraId="493FC2AA" w14:textId="77777777" w:rsidR="00F86B59" w:rsidRPr="00F86B59" w:rsidRDefault="00F86B59" w:rsidP="00F86B59">
      <w:pPr>
        <w:rPr>
          <w:rFonts w:cs="Arial"/>
          <w:szCs w:val="24"/>
        </w:rPr>
      </w:pPr>
    </w:p>
    <w:p w14:paraId="14E43D5E" w14:textId="15F75591" w:rsidR="00C15BEA" w:rsidRPr="00F86B59" w:rsidRDefault="00F86B59" w:rsidP="00F86B59">
      <w:pPr>
        <w:rPr>
          <w:rFonts w:cs="Arial"/>
          <w:szCs w:val="24"/>
        </w:rPr>
      </w:pPr>
      <w:r w:rsidRPr="00F86B59">
        <w:rPr>
          <w:rFonts w:cs="Arial"/>
          <w:szCs w:val="24"/>
        </w:rPr>
        <w:t xml:space="preserve">e) There is 14.975% tax in Quebec. </w:t>
      </w:r>
      <w:r w:rsidR="00C15BEA" w:rsidRPr="00F86B59">
        <w:rPr>
          <w:rFonts w:cs="Arial"/>
          <w:b/>
          <w:szCs w:val="24"/>
        </w:rPr>
        <w:t xml:space="preserve">How much did Ms. </w:t>
      </w:r>
      <w:r w:rsidR="003F435D" w:rsidRPr="00F86B59">
        <w:rPr>
          <w:rFonts w:cs="Arial"/>
          <w:b/>
          <w:szCs w:val="24"/>
        </w:rPr>
        <w:t xml:space="preserve">Amorosa </w:t>
      </w:r>
      <w:r w:rsidRPr="00F86B59">
        <w:rPr>
          <w:rFonts w:cs="Arial"/>
          <w:b/>
          <w:szCs w:val="24"/>
        </w:rPr>
        <w:t>have to pay</w:t>
      </w:r>
      <w:r w:rsidR="00C15BEA" w:rsidRPr="00F86B59">
        <w:rPr>
          <w:rFonts w:cs="Arial"/>
          <w:b/>
          <w:szCs w:val="24"/>
        </w:rPr>
        <w:t>?</w:t>
      </w:r>
    </w:p>
    <w:p w14:paraId="1F768DB2" w14:textId="77777777" w:rsidR="00F25CAC" w:rsidRDefault="00F25CAC" w:rsidP="00C15BEA">
      <w:pPr>
        <w:tabs>
          <w:tab w:val="left" w:pos="975"/>
        </w:tabs>
        <w:spacing w:line="480" w:lineRule="auto"/>
        <w:rPr>
          <w:rFonts w:cs="Arial"/>
          <w:b/>
          <w:szCs w:val="24"/>
        </w:rPr>
      </w:pPr>
    </w:p>
    <w:p w14:paraId="4217DA59" w14:textId="77777777" w:rsidR="00F25CAC" w:rsidRDefault="00F25CAC" w:rsidP="00C15BEA">
      <w:pPr>
        <w:tabs>
          <w:tab w:val="left" w:pos="975"/>
        </w:tabs>
        <w:spacing w:line="480" w:lineRule="auto"/>
        <w:rPr>
          <w:rFonts w:cs="Arial"/>
          <w:b/>
          <w:szCs w:val="24"/>
        </w:rPr>
      </w:pPr>
    </w:p>
    <w:p w14:paraId="065EE6C2" w14:textId="2226B5C4" w:rsidR="00C15BEA" w:rsidRPr="00F86B59" w:rsidRDefault="00F25CAC" w:rsidP="00F25CAC">
      <w:pPr>
        <w:tabs>
          <w:tab w:val="left" w:pos="975"/>
        </w:tabs>
        <w:spacing w:line="360" w:lineRule="auto"/>
        <w:rPr>
          <w:rFonts w:cs="Arial"/>
          <w:szCs w:val="24"/>
        </w:rPr>
      </w:pPr>
      <w:r>
        <w:rPr>
          <w:rFonts w:cs="Arial"/>
          <w:b/>
          <w:szCs w:val="24"/>
        </w:rPr>
        <w:t>6</w:t>
      </w:r>
      <w:r w:rsidR="00C15BEA" w:rsidRPr="00F86B59">
        <w:rPr>
          <w:rFonts w:cs="Arial"/>
          <w:szCs w:val="24"/>
        </w:rPr>
        <w:t>. Rearrange the following sets of numbers from smallest to largest.</w:t>
      </w:r>
    </w:p>
    <w:p w14:paraId="5784F973" w14:textId="77BD5C56" w:rsidR="00C15BEA" w:rsidRPr="00F86B59" w:rsidRDefault="003F435D" w:rsidP="00F25CAC">
      <w:pPr>
        <w:tabs>
          <w:tab w:val="left" w:pos="975"/>
        </w:tabs>
        <w:spacing w:line="360" w:lineRule="auto"/>
        <w:rPr>
          <w:rFonts w:cs="Arial"/>
          <w:szCs w:val="24"/>
        </w:rPr>
      </w:pPr>
      <w:r w:rsidRPr="00F86B59">
        <w:t>a)</w:t>
      </w:r>
      <w:r w:rsidR="00C15BEA" w:rsidRPr="00F86B59">
        <w:rPr>
          <w:rFonts w:cs="Arial"/>
          <w:szCs w:val="24"/>
        </w:rPr>
        <w:t xml:space="preserve"> +3 </w:t>
      </w:r>
      <w:r w:rsidR="00C15BEA" w:rsidRPr="00F86B59">
        <w:rPr>
          <w:rFonts w:cs="Arial"/>
          <w:szCs w:val="24"/>
        </w:rPr>
        <w:tab/>
        <w:t>+12</w:t>
      </w:r>
      <w:r w:rsidR="00C15BEA" w:rsidRPr="00F86B59">
        <w:rPr>
          <w:rFonts w:cs="Arial"/>
          <w:szCs w:val="24"/>
        </w:rPr>
        <w:tab/>
        <w:t xml:space="preserve"> 0   +56   -17 </w:t>
      </w:r>
      <w:r w:rsidR="00C15BEA" w:rsidRPr="00F86B59">
        <w:rPr>
          <w:rFonts w:cs="Arial"/>
          <w:szCs w:val="24"/>
        </w:rPr>
        <w:tab/>
      </w:r>
      <w:r w:rsidR="00C15BEA" w:rsidRPr="00F86B59">
        <w:rPr>
          <w:rFonts w:cs="Arial"/>
          <w:szCs w:val="24"/>
        </w:rPr>
        <w:tab/>
      </w:r>
      <w:r w:rsidRPr="00F86B59">
        <w:rPr>
          <w:rFonts w:cs="Arial"/>
          <w:szCs w:val="24"/>
        </w:rPr>
        <w:tab/>
      </w:r>
      <w:r w:rsidRPr="00F86B59">
        <w:rPr>
          <w:rFonts w:cs="Arial"/>
          <w:szCs w:val="24"/>
        </w:rPr>
        <w:tab/>
        <w:t xml:space="preserve">b) </w:t>
      </w:r>
      <w:proofErr w:type="gramStart"/>
      <w:r w:rsidR="00C15BEA" w:rsidRPr="00F86B59">
        <w:rPr>
          <w:rFonts w:cs="Arial"/>
          <w:szCs w:val="24"/>
        </w:rPr>
        <w:t>80  -</w:t>
      </w:r>
      <w:proofErr w:type="gramEnd"/>
      <w:r w:rsidR="00C15BEA" w:rsidRPr="00F86B59">
        <w:rPr>
          <w:rFonts w:cs="Arial"/>
          <w:szCs w:val="24"/>
        </w:rPr>
        <w:t xml:space="preserve">40  -55  -112      </w:t>
      </w:r>
      <w:r w:rsidR="00C15BEA" w:rsidRPr="00F86B59">
        <w:rPr>
          <w:rFonts w:cs="Arial"/>
          <w:szCs w:val="24"/>
        </w:rPr>
        <w:tab/>
      </w:r>
      <w:r w:rsidR="00C15BEA" w:rsidRPr="00F86B59">
        <w:rPr>
          <w:rFonts w:cs="Arial"/>
          <w:szCs w:val="24"/>
        </w:rPr>
        <w:tab/>
      </w:r>
    </w:p>
    <w:p w14:paraId="58B9FCA9" w14:textId="169E01AC" w:rsidR="008F266D" w:rsidRPr="00F86B59" w:rsidRDefault="00F25CAC" w:rsidP="003F435D">
      <w:pPr>
        <w:pStyle w:val="BodyText"/>
        <w:spacing w:after="120"/>
        <w:ind w:right="230"/>
        <w:jc w:val="left"/>
        <w:rPr>
          <w:rFonts w:ascii="Century Gothic" w:hAnsi="Century Gothic" w:cs="Arial"/>
          <w:b w:val="0"/>
        </w:rPr>
      </w:pPr>
      <w:r>
        <w:rPr>
          <w:rFonts w:ascii="Century Gothic" w:hAnsi="Century Gothic" w:cs="Arial"/>
        </w:rPr>
        <w:t>7</w:t>
      </w:r>
      <w:r w:rsidR="008F266D" w:rsidRPr="00F86B59">
        <w:rPr>
          <w:rFonts w:ascii="Century Gothic" w:hAnsi="Century Gothic" w:cs="Arial"/>
        </w:rPr>
        <w:t>.</w:t>
      </w:r>
      <w:r w:rsidR="008F266D" w:rsidRPr="00F86B59">
        <w:rPr>
          <w:rFonts w:ascii="Century Gothic" w:hAnsi="Century Gothic" w:cs="Arial"/>
          <w:b w:val="0"/>
        </w:rPr>
        <w:t xml:space="preserve"> One week, during the winter, Melanie planned a snowboarding day for Friday. The weather channel recommends that people stay indoors if the temperature goes as low as -40 </w:t>
      </w:r>
      <w:r w:rsidR="008F266D" w:rsidRPr="00F86B59">
        <w:rPr>
          <w:rFonts w:ascii="Century Gothic" w:hAnsi="Century Gothic" w:cs="Arial"/>
          <w:b w:val="0"/>
        </w:rPr>
        <w:sym w:font="Symbol" w:char="F0B0"/>
      </w:r>
      <w:r w:rsidR="008F266D" w:rsidRPr="00F86B59">
        <w:rPr>
          <w:rFonts w:ascii="Century Gothic" w:hAnsi="Century Gothic" w:cs="Arial"/>
          <w:b w:val="0"/>
        </w:rPr>
        <w:t>C or below.</w:t>
      </w:r>
    </w:p>
    <w:p w14:paraId="721EBC74" w14:textId="77777777" w:rsidR="008F266D" w:rsidRPr="00F86B59" w:rsidRDefault="008F266D" w:rsidP="003F435D">
      <w:pPr>
        <w:pStyle w:val="BodyText"/>
        <w:spacing w:after="120"/>
        <w:ind w:right="230"/>
        <w:jc w:val="left"/>
        <w:rPr>
          <w:rFonts w:ascii="Century Gothic" w:hAnsi="Century Gothic" w:cs="Arial"/>
          <w:b w:val="0"/>
        </w:rPr>
      </w:pPr>
      <w:r w:rsidRPr="00F86B59">
        <w:rPr>
          <w:rFonts w:ascii="Century Gothic" w:hAnsi="Century Gothic" w:cs="Arial"/>
          <w:b w:val="0"/>
        </w:rPr>
        <w:t>Her brother listened to the weather channel for her, and here’s what he reported for that week.</w:t>
      </w:r>
    </w:p>
    <w:p w14:paraId="20309EE9" w14:textId="77777777" w:rsidR="008F266D" w:rsidRPr="00F86B59" w:rsidRDefault="008F266D" w:rsidP="003F435D">
      <w:pPr>
        <w:pStyle w:val="BodyText"/>
        <w:numPr>
          <w:ilvl w:val="0"/>
          <w:numId w:val="9"/>
        </w:numPr>
        <w:tabs>
          <w:tab w:val="clear" w:pos="1495"/>
          <w:tab w:val="left" w:pos="720"/>
        </w:tabs>
        <w:spacing w:after="60"/>
        <w:ind w:left="1080" w:right="230"/>
        <w:jc w:val="both"/>
        <w:rPr>
          <w:rFonts w:ascii="Century Gothic" w:hAnsi="Century Gothic" w:cs="Arial"/>
          <w:b w:val="0"/>
          <w:lang w:val="en-CA"/>
        </w:rPr>
      </w:pPr>
      <w:r w:rsidRPr="00F86B59">
        <w:rPr>
          <w:rFonts w:ascii="Century Gothic" w:hAnsi="Century Gothic" w:cs="Arial"/>
          <w:b w:val="0"/>
        </w:rPr>
        <w:t xml:space="preserve">On Tuesday, the temperature was </w:t>
      </w:r>
      <w:r w:rsidRPr="00F86B59">
        <w:rPr>
          <w:rFonts w:ascii="Century Gothic" w:hAnsi="Century Gothic" w:cs="Arial"/>
          <w:b w:val="0"/>
        </w:rPr>
        <w:noBreakHyphen/>
        <w:t>30 </w:t>
      </w:r>
      <w:r w:rsidRPr="00F86B59">
        <w:rPr>
          <w:rFonts w:ascii="Century Gothic" w:hAnsi="Century Gothic" w:cs="Arial"/>
          <w:b w:val="0"/>
        </w:rPr>
        <w:sym w:font="Symbol" w:char="F0B0"/>
      </w:r>
      <w:r w:rsidRPr="00F86B59">
        <w:rPr>
          <w:rFonts w:ascii="Century Gothic" w:hAnsi="Century Gothic" w:cs="Arial"/>
          <w:b w:val="0"/>
        </w:rPr>
        <w:t>C.</w:t>
      </w:r>
    </w:p>
    <w:p w14:paraId="044D125C" w14:textId="77777777" w:rsidR="008F266D" w:rsidRPr="00F86B59" w:rsidRDefault="008F266D" w:rsidP="003F435D">
      <w:pPr>
        <w:pStyle w:val="BodyText"/>
        <w:numPr>
          <w:ilvl w:val="0"/>
          <w:numId w:val="9"/>
        </w:numPr>
        <w:tabs>
          <w:tab w:val="clear" w:pos="1495"/>
          <w:tab w:val="left" w:pos="720"/>
        </w:tabs>
        <w:spacing w:after="60"/>
        <w:ind w:left="1080" w:right="230"/>
        <w:jc w:val="both"/>
        <w:rPr>
          <w:rFonts w:ascii="Century Gothic" w:hAnsi="Century Gothic" w:cs="Arial"/>
          <w:b w:val="0"/>
          <w:lang w:val="en-CA"/>
        </w:rPr>
      </w:pPr>
      <w:r w:rsidRPr="00F86B59">
        <w:rPr>
          <w:rFonts w:ascii="Century Gothic" w:hAnsi="Century Gothic" w:cs="Arial"/>
          <w:b w:val="0"/>
          <w:lang w:val="en-CA"/>
        </w:rPr>
        <w:t xml:space="preserve">On </w:t>
      </w:r>
      <w:r w:rsidRPr="00F86B59">
        <w:rPr>
          <w:rFonts w:ascii="Century Gothic" w:hAnsi="Century Gothic" w:cs="Arial"/>
          <w:b w:val="0"/>
        </w:rPr>
        <w:t>Monday, the temperature was 5 </w:t>
      </w:r>
      <w:r w:rsidRPr="00F86B59">
        <w:rPr>
          <w:rFonts w:ascii="Century Gothic" w:hAnsi="Century Gothic" w:cs="Arial"/>
          <w:b w:val="0"/>
        </w:rPr>
        <w:sym w:font="Symbol" w:char="F0B0"/>
      </w:r>
      <w:r w:rsidRPr="00F86B59">
        <w:rPr>
          <w:rFonts w:ascii="Century Gothic" w:hAnsi="Century Gothic" w:cs="Arial"/>
          <w:b w:val="0"/>
        </w:rPr>
        <w:t>C warmer than it was on Tuesday.</w:t>
      </w:r>
    </w:p>
    <w:p w14:paraId="1BC6125D" w14:textId="77777777" w:rsidR="008F266D" w:rsidRPr="00F86B59" w:rsidRDefault="008F266D" w:rsidP="003F435D">
      <w:pPr>
        <w:pStyle w:val="BodyText"/>
        <w:numPr>
          <w:ilvl w:val="0"/>
          <w:numId w:val="9"/>
        </w:numPr>
        <w:tabs>
          <w:tab w:val="clear" w:pos="1495"/>
          <w:tab w:val="left" w:pos="720"/>
        </w:tabs>
        <w:spacing w:after="60"/>
        <w:ind w:left="1080" w:right="230"/>
        <w:jc w:val="both"/>
        <w:rPr>
          <w:rFonts w:ascii="Century Gothic" w:hAnsi="Century Gothic" w:cs="Arial"/>
          <w:b w:val="0"/>
          <w:lang w:val="en-CA"/>
        </w:rPr>
      </w:pPr>
      <w:r w:rsidRPr="00F86B59">
        <w:rPr>
          <w:rFonts w:ascii="Century Gothic" w:hAnsi="Century Gothic" w:cs="Arial"/>
          <w:b w:val="0"/>
          <w:lang w:val="en-CA"/>
        </w:rPr>
        <w:t xml:space="preserve">On </w:t>
      </w:r>
      <w:r w:rsidRPr="00F86B59">
        <w:rPr>
          <w:rFonts w:ascii="Century Gothic" w:hAnsi="Century Gothic" w:cs="Arial"/>
          <w:b w:val="0"/>
        </w:rPr>
        <w:t xml:space="preserve">Wednesday, there was a cold snap, and the temperature decreased by 25 </w:t>
      </w:r>
      <w:r w:rsidRPr="00F86B59">
        <w:rPr>
          <w:rFonts w:ascii="Century Gothic" w:hAnsi="Century Gothic" w:cs="Arial"/>
          <w:b w:val="0"/>
        </w:rPr>
        <w:sym w:font="Symbol" w:char="F0B0"/>
      </w:r>
      <w:r w:rsidRPr="00F86B59">
        <w:rPr>
          <w:rFonts w:ascii="Century Gothic" w:hAnsi="Century Gothic" w:cs="Arial"/>
          <w:b w:val="0"/>
        </w:rPr>
        <w:t>C.  It stayed at that temperature on Thursday as well.</w:t>
      </w:r>
    </w:p>
    <w:p w14:paraId="63170EBB" w14:textId="5A2B929A" w:rsidR="008F266D" w:rsidRPr="00F25CAC" w:rsidRDefault="008F266D" w:rsidP="00F25CAC">
      <w:pPr>
        <w:pStyle w:val="BodyText"/>
        <w:numPr>
          <w:ilvl w:val="0"/>
          <w:numId w:val="9"/>
        </w:numPr>
        <w:tabs>
          <w:tab w:val="clear" w:pos="1495"/>
          <w:tab w:val="left" w:pos="720"/>
        </w:tabs>
        <w:spacing w:after="60"/>
        <w:ind w:left="1080" w:right="230"/>
        <w:jc w:val="both"/>
        <w:rPr>
          <w:rFonts w:ascii="Century Gothic" w:hAnsi="Century Gothic" w:cs="Arial"/>
          <w:b w:val="0"/>
          <w:lang w:val="en-CA"/>
        </w:rPr>
      </w:pPr>
      <w:r w:rsidRPr="00F86B59">
        <w:rPr>
          <w:rFonts w:ascii="Century Gothic" w:hAnsi="Century Gothic" w:cs="Arial"/>
          <w:b w:val="0"/>
        </w:rPr>
        <w:t>Friday, the temperature was 12 </w:t>
      </w:r>
      <w:r w:rsidRPr="00F86B59">
        <w:rPr>
          <w:rFonts w:ascii="Century Gothic" w:hAnsi="Century Gothic" w:cs="Arial"/>
          <w:b w:val="0"/>
        </w:rPr>
        <w:sym w:font="Symbol" w:char="F0B0"/>
      </w:r>
      <w:r w:rsidRPr="00F86B59">
        <w:rPr>
          <w:rFonts w:ascii="Century Gothic" w:hAnsi="Century Gothic" w:cs="Arial"/>
          <w:b w:val="0"/>
        </w:rPr>
        <w:t>C warmer than it was on Thursday.</w:t>
      </w:r>
    </w:p>
    <w:tbl>
      <w:tblPr>
        <w:tblpPr w:leftFromText="180" w:rightFromText="180" w:vertAnchor="text" w:horzAnchor="page" w:tblpX="1100" w:tblpY="18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978"/>
        <w:gridCol w:w="1149"/>
        <w:gridCol w:w="1275"/>
        <w:gridCol w:w="1560"/>
        <w:gridCol w:w="2825"/>
      </w:tblGrid>
      <w:tr w:rsidR="008F266D" w:rsidRPr="00F86B59" w14:paraId="6EA777B7" w14:textId="77777777" w:rsidTr="00F25CAC">
        <w:trPr>
          <w:trHeight w:val="217"/>
        </w:trPr>
        <w:tc>
          <w:tcPr>
            <w:tcW w:w="1706" w:type="dxa"/>
          </w:tcPr>
          <w:p w14:paraId="069CFD1F" w14:textId="77777777" w:rsidR="008F266D" w:rsidRPr="00F86B59" w:rsidRDefault="008F266D" w:rsidP="00F25CAC">
            <w:pPr>
              <w:pStyle w:val="BodyText"/>
              <w:ind w:right="230"/>
              <w:rPr>
                <w:rFonts w:ascii="Century Gothic" w:hAnsi="Century Gothic" w:cs="Arial"/>
              </w:rPr>
            </w:pPr>
            <w:r w:rsidRPr="00F86B59">
              <w:rPr>
                <w:rFonts w:ascii="Century Gothic" w:hAnsi="Century Gothic" w:cs="Arial"/>
              </w:rPr>
              <w:t>Day</w:t>
            </w:r>
          </w:p>
        </w:tc>
        <w:tc>
          <w:tcPr>
            <w:tcW w:w="978" w:type="dxa"/>
          </w:tcPr>
          <w:p w14:paraId="4FA731ED" w14:textId="77777777" w:rsidR="008F266D" w:rsidRPr="00F86B59" w:rsidRDefault="008F266D" w:rsidP="00F25CAC">
            <w:pPr>
              <w:pStyle w:val="BodyText"/>
              <w:ind w:right="230"/>
              <w:rPr>
                <w:rFonts w:ascii="Century Gothic" w:hAnsi="Century Gothic" w:cs="Arial"/>
              </w:rPr>
            </w:pPr>
            <w:r w:rsidRPr="00F86B59">
              <w:rPr>
                <w:rFonts w:ascii="Century Gothic" w:hAnsi="Century Gothic" w:cs="Arial"/>
              </w:rPr>
              <w:t>Mon.</w:t>
            </w:r>
          </w:p>
        </w:tc>
        <w:tc>
          <w:tcPr>
            <w:tcW w:w="1149" w:type="dxa"/>
          </w:tcPr>
          <w:p w14:paraId="5C333C9E" w14:textId="77777777" w:rsidR="008F266D" w:rsidRPr="00F86B59" w:rsidRDefault="008F266D" w:rsidP="00F25CAC">
            <w:pPr>
              <w:pStyle w:val="BodyText"/>
              <w:ind w:right="230"/>
              <w:rPr>
                <w:rFonts w:ascii="Century Gothic" w:hAnsi="Century Gothic" w:cs="Arial"/>
              </w:rPr>
            </w:pPr>
            <w:r w:rsidRPr="00F86B59">
              <w:rPr>
                <w:rFonts w:ascii="Century Gothic" w:hAnsi="Century Gothic" w:cs="Arial"/>
              </w:rPr>
              <w:t>Tues.</w:t>
            </w:r>
          </w:p>
        </w:tc>
        <w:tc>
          <w:tcPr>
            <w:tcW w:w="1275" w:type="dxa"/>
          </w:tcPr>
          <w:p w14:paraId="34A96C57" w14:textId="77777777" w:rsidR="008F266D" w:rsidRPr="00F86B59" w:rsidRDefault="008F266D" w:rsidP="00F25CAC">
            <w:pPr>
              <w:pStyle w:val="BodyText"/>
              <w:ind w:right="230"/>
              <w:rPr>
                <w:rFonts w:ascii="Century Gothic" w:hAnsi="Century Gothic" w:cs="Arial"/>
              </w:rPr>
            </w:pPr>
            <w:r w:rsidRPr="00F86B59">
              <w:rPr>
                <w:rFonts w:ascii="Century Gothic" w:hAnsi="Century Gothic" w:cs="Arial"/>
              </w:rPr>
              <w:t>Wed.</w:t>
            </w:r>
          </w:p>
        </w:tc>
        <w:tc>
          <w:tcPr>
            <w:tcW w:w="1560" w:type="dxa"/>
          </w:tcPr>
          <w:p w14:paraId="62AE1182" w14:textId="77777777" w:rsidR="008F266D" w:rsidRPr="00F86B59" w:rsidRDefault="008F266D" w:rsidP="00F25CAC">
            <w:pPr>
              <w:pStyle w:val="BodyText"/>
              <w:ind w:right="230"/>
              <w:rPr>
                <w:rFonts w:ascii="Century Gothic" w:hAnsi="Century Gothic" w:cs="Arial"/>
              </w:rPr>
            </w:pPr>
            <w:r w:rsidRPr="00F86B59">
              <w:rPr>
                <w:rFonts w:ascii="Century Gothic" w:hAnsi="Century Gothic" w:cs="Arial"/>
              </w:rPr>
              <w:t>Thurs.</w:t>
            </w:r>
          </w:p>
        </w:tc>
        <w:tc>
          <w:tcPr>
            <w:tcW w:w="2825" w:type="dxa"/>
          </w:tcPr>
          <w:p w14:paraId="4AE28224" w14:textId="77777777" w:rsidR="008F266D" w:rsidRPr="00F86B59" w:rsidRDefault="008F266D" w:rsidP="00F25CAC">
            <w:pPr>
              <w:pStyle w:val="BodyText"/>
              <w:ind w:right="230"/>
              <w:rPr>
                <w:rFonts w:ascii="Century Gothic" w:hAnsi="Century Gothic" w:cs="Arial"/>
              </w:rPr>
            </w:pPr>
            <w:r w:rsidRPr="00F86B59">
              <w:rPr>
                <w:rFonts w:ascii="Century Gothic" w:hAnsi="Century Gothic" w:cs="Arial"/>
              </w:rPr>
              <w:t>Fri.</w:t>
            </w:r>
          </w:p>
        </w:tc>
      </w:tr>
      <w:tr w:rsidR="008F266D" w:rsidRPr="00F86B59" w14:paraId="144F54BB" w14:textId="77777777" w:rsidTr="00F25CAC">
        <w:trPr>
          <w:trHeight w:val="475"/>
        </w:trPr>
        <w:tc>
          <w:tcPr>
            <w:tcW w:w="1706" w:type="dxa"/>
          </w:tcPr>
          <w:p w14:paraId="29A8A31D" w14:textId="77777777" w:rsidR="008F266D" w:rsidRPr="00F25CAC" w:rsidRDefault="008F266D" w:rsidP="00F25CAC">
            <w:pPr>
              <w:pStyle w:val="BodyText"/>
              <w:ind w:right="230"/>
              <w:rPr>
                <w:rFonts w:ascii="Century Gothic" w:hAnsi="Century Gothic" w:cs="Arial"/>
                <w:sz w:val="16"/>
                <w:szCs w:val="16"/>
              </w:rPr>
            </w:pPr>
            <w:r w:rsidRPr="00F25CAC">
              <w:rPr>
                <w:rFonts w:ascii="Century Gothic" w:hAnsi="Century Gothic" w:cs="Arial"/>
                <w:sz w:val="16"/>
                <w:szCs w:val="16"/>
              </w:rPr>
              <w:t>Temperature</w:t>
            </w:r>
          </w:p>
        </w:tc>
        <w:tc>
          <w:tcPr>
            <w:tcW w:w="978" w:type="dxa"/>
          </w:tcPr>
          <w:p w14:paraId="45865E49" w14:textId="77777777" w:rsidR="008F266D" w:rsidRPr="00F86B59" w:rsidRDefault="008F266D" w:rsidP="00F25CAC">
            <w:pPr>
              <w:pStyle w:val="BodyText"/>
              <w:ind w:right="230"/>
              <w:rPr>
                <w:rFonts w:ascii="Century Gothic" w:hAnsi="Century Gothic" w:cs="Arial"/>
              </w:rPr>
            </w:pPr>
          </w:p>
        </w:tc>
        <w:tc>
          <w:tcPr>
            <w:tcW w:w="1149" w:type="dxa"/>
          </w:tcPr>
          <w:p w14:paraId="4EDBECB0" w14:textId="77777777" w:rsidR="008F266D" w:rsidRPr="00F86B59" w:rsidRDefault="008F266D" w:rsidP="00F25CAC">
            <w:pPr>
              <w:pStyle w:val="BodyText"/>
              <w:ind w:right="230"/>
              <w:rPr>
                <w:rFonts w:ascii="Century Gothic" w:hAnsi="Century Gothic" w:cs="Arial"/>
              </w:rPr>
            </w:pPr>
            <w:r w:rsidRPr="00F86B59">
              <w:rPr>
                <w:rFonts w:ascii="Century Gothic" w:hAnsi="Century Gothic" w:cs="Arial"/>
              </w:rPr>
              <w:t xml:space="preserve"> -30 </w:t>
            </w:r>
            <w:r w:rsidRPr="00F86B59">
              <w:rPr>
                <w:rFonts w:ascii="Century Gothic" w:hAnsi="Century Gothic" w:cs="Arial"/>
              </w:rPr>
              <w:sym w:font="Symbol" w:char="F0B0"/>
            </w:r>
            <w:r w:rsidRPr="00F86B59">
              <w:rPr>
                <w:rFonts w:ascii="Century Gothic" w:hAnsi="Century Gothic" w:cs="Arial"/>
              </w:rPr>
              <w:t>C</w:t>
            </w:r>
          </w:p>
        </w:tc>
        <w:tc>
          <w:tcPr>
            <w:tcW w:w="1275" w:type="dxa"/>
          </w:tcPr>
          <w:p w14:paraId="6613F16E" w14:textId="77777777" w:rsidR="008F266D" w:rsidRPr="00F86B59" w:rsidRDefault="008F266D" w:rsidP="00F25CAC">
            <w:pPr>
              <w:pStyle w:val="BodyText"/>
              <w:ind w:right="23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</w:tcPr>
          <w:p w14:paraId="2621EC78" w14:textId="77777777" w:rsidR="008F266D" w:rsidRPr="00F86B59" w:rsidRDefault="008F266D" w:rsidP="00F25CAC">
            <w:pPr>
              <w:pStyle w:val="BodyText"/>
              <w:ind w:right="230"/>
              <w:rPr>
                <w:rFonts w:ascii="Century Gothic" w:hAnsi="Century Gothic" w:cs="Arial"/>
              </w:rPr>
            </w:pPr>
          </w:p>
        </w:tc>
        <w:tc>
          <w:tcPr>
            <w:tcW w:w="2825" w:type="dxa"/>
          </w:tcPr>
          <w:p w14:paraId="7E797375" w14:textId="77777777" w:rsidR="008F266D" w:rsidRPr="00F86B59" w:rsidRDefault="008F266D" w:rsidP="00F25CAC">
            <w:pPr>
              <w:pStyle w:val="BodyText"/>
              <w:ind w:right="230"/>
              <w:rPr>
                <w:rFonts w:ascii="Century Gothic" w:hAnsi="Century Gothic" w:cs="Arial"/>
              </w:rPr>
            </w:pPr>
          </w:p>
        </w:tc>
      </w:tr>
    </w:tbl>
    <w:p w14:paraId="0498B116" w14:textId="54A4039F" w:rsidR="008F266D" w:rsidRDefault="008F266D" w:rsidP="003F435D">
      <w:pPr>
        <w:pStyle w:val="BodyText"/>
        <w:ind w:right="230"/>
        <w:jc w:val="left"/>
        <w:rPr>
          <w:rFonts w:ascii="Century Gothic" w:hAnsi="Century Gothic" w:cs="Arial"/>
        </w:rPr>
      </w:pPr>
      <w:r w:rsidRPr="00F86B59">
        <w:rPr>
          <w:rFonts w:ascii="Century Gothic" w:hAnsi="Century Gothic" w:cs="Arial"/>
        </w:rPr>
        <w:t>If Melanie followed the weather channel’s recommendations, would she have gone snowboarding that Friday?</w:t>
      </w:r>
    </w:p>
    <w:p w14:paraId="332BD742" w14:textId="77777777" w:rsidR="00F25CAC" w:rsidRPr="00F86B59" w:rsidRDefault="00F25CAC" w:rsidP="003F435D">
      <w:pPr>
        <w:pStyle w:val="BodyText"/>
        <w:ind w:right="230"/>
        <w:jc w:val="left"/>
        <w:rPr>
          <w:rFonts w:ascii="Century Gothic" w:hAnsi="Century Gothic" w:cs="Arial"/>
        </w:rPr>
      </w:pPr>
    </w:p>
    <w:p w14:paraId="3ED5F58C" w14:textId="59C1118C" w:rsidR="008F266D" w:rsidRPr="00F86B59" w:rsidRDefault="00F25CAC" w:rsidP="008F266D">
      <w:pPr>
        <w:rPr>
          <w:rFonts w:cs="Arial"/>
          <w:szCs w:val="24"/>
        </w:rPr>
      </w:pPr>
      <w:r w:rsidRPr="00F25CAC">
        <w:rPr>
          <w:rFonts w:cs="Arial"/>
          <w:b/>
        </w:rPr>
        <w:t>8</w:t>
      </w:r>
      <w:r w:rsidR="008F266D" w:rsidRPr="00F25CAC">
        <w:rPr>
          <w:rFonts w:cs="Arial"/>
          <w:b/>
        </w:rPr>
        <w:t>.</w:t>
      </w:r>
      <w:r w:rsidR="008F266D" w:rsidRPr="00F86B59">
        <w:rPr>
          <w:rFonts w:cs="Arial"/>
        </w:rPr>
        <w:t xml:space="preserve"> </w:t>
      </w:r>
      <w:r w:rsidR="008F266D" w:rsidRPr="00F86B59">
        <w:rPr>
          <w:rFonts w:cs="Arial"/>
          <w:szCs w:val="24"/>
        </w:rPr>
        <w:t xml:space="preserve"> 5 x 2 ÷ [7 – (2+4)]</w:t>
      </w:r>
      <w:r w:rsidR="008F266D" w:rsidRPr="00F86B59">
        <w:rPr>
          <w:rFonts w:cs="Arial"/>
          <w:szCs w:val="24"/>
        </w:rPr>
        <w:tab/>
      </w:r>
      <w:r w:rsidR="008F266D" w:rsidRPr="00F86B59">
        <w:rPr>
          <w:rFonts w:cs="Arial"/>
          <w:szCs w:val="24"/>
        </w:rPr>
        <w:tab/>
      </w:r>
      <w:r w:rsidR="008F266D" w:rsidRPr="00F86B59">
        <w:rPr>
          <w:rFonts w:cs="Arial"/>
          <w:szCs w:val="24"/>
        </w:rPr>
        <w:tab/>
      </w:r>
      <w:r w:rsidR="008F266D" w:rsidRPr="00F86B59">
        <w:rPr>
          <w:rFonts w:cs="Arial"/>
          <w:szCs w:val="24"/>
        </w:rPr>
        <w:tab/>
      </w:r>
      <w:r w:rsidR="008F266D" w:rsidRPr="00F86B59">
        <w:rPr>
          <w:rFonts w:cs="Arial"/>
          <w:szCs w:val="24"/>
        </w:rPr>
        <w:tab/>
      </w:r>
      <w:r w:rsidR="008F266D" w:rsidRPr="00F86B59">
        <w:rPr>
          <w:rFonts w:cs="Arial"/>
          <w:szCs w:val="24"/>
        </w:rPr>
        <w:tab/>
      </w:r>
      <w:r>
        <w:rPr>
          <w:rFonts w:cs="Arial"/>
          <w:b/>
          <w:szCs w:val="24"/>
        </w:rPr>
        <w:t>9</w:t>
      </w:r>
      <w:r w:rsidR="008F266D" w:rsidRPr="00F86B59">
        <w:rPr>
          <w:rFonts w:cs="Arial"/>
          <w:szCs w:val="24"/>
        </w:rPr>
        <w:t xml:space="preserve">. </w:t>
      </w:r>
      <w:r w:rsidR="008F266D" w:rsidRPr="00F86B59">
        <w:rPr>
          <w:rFonts w:cs="Arial"/>
          <w:noProof/>
          <w:position w:val="-24"/>
          <w:szCs w:val="24"/>
          <w:lang w:val="en-CA" w:eastAsia="en-CA"/>
        </w:rPr>
        <w:drawing>
          <wp:inline distT="0" distB="0" distL="0" distR="0" wp14:anchorId="6CC775D6" wp14:editId="3B007CEB">
            <wp:extent cx="1000125" cy="390525"/>
            <wp:effectExtent l="0" t="0" r="0" b="0"/>
            <wp:docPr id="97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66D" w:rsidRPr="00F86B59">
        <w:rPr>
          <w:rFonts w:cs="Arial"/>
          <w:szCs w:val="24"/>
        </w:rPr>
        <w:tab/>
      </w:r>
      <w:r w:rsidR="008F266D" w:rsidRPr="00F86B59">
        <w:rPr>
          <w:rFonts w:cs="Arial"/>
          <w:szCs w:val="24"/>
        </w:rPr>
        <w:tab/>
      </w:r>
    </w:p>
    <w:p w14:paraId="50E77353" w14:textId="5A400B25" w:rsidR="008F266D" w:rsidRPr="00F86B59" w:rsidRDefault="008F266D" w:rsidP="008F266D">
      <w:pPr>
        <w:rPr>
          <w:rFonts w:cs="Arial"/>
          <w:szCs w:val="24"/>
        </w:rPr>
      </w:pPr>
    </w:p>
    <w:p w14:paraId="25C61758" w14:textId="77777777" w:rsidR="00713C58" w:rsidRDefault="00713C58" w:rsidP="008F266D">
      <w:pPr>
        <w:rPr>
          <w:rFonts w:cs="Arial"/>
          <w:b/>
          <w:szCs w:val="24"/>
        </w:rPr>
        <w:sectPr w:rsidR="00713C58" w:rsidSect="004D3C50">
          <w:pgSz w:w="12240" w:h="15840"/>
          <w:pgMar w:top="1152" w:right="1152" w:bottom="1152" w:left="1152" w:header="720" w:footer="720" w:gutter="0"/>
          <w:cols w:space="720"/>
          <w:docGrid w:linePitch="381"/>
        </w:sectPr>
      </w:pPr>
    </w:p>
    <w:p w14:paraId="01A99FE6" w14:textId="703469A7" w:rsidR="008F266D" w:rsidRPr="00F86B59" w:rsidRDefault="00F25CAC" w:rsidP="008F266D">
      <w:pPr>
        <w:rPr>
          <w:rFonts w:cs="Arial"/>
          <w:szCs w:val="24"/>
        </w:rPr>
      </w:pPr>
      <w:r>
        <w:rPr>
          <w:rFonts w:cs="Arial"/>
          <w:b/>
          <w:szCs w:val="24"/>
        </w:rPr>
        <w:t>10</w:t>
      </w:r>
      <w:r w:rsidR="008F266D" w:rsidRPr="00F86B59">
        <w:rPr>
          <w:rFonts w:cs="Arial"/>
          <w:szCs w:val="24"/>
        </w:rPr>
        <w:t xml:space="preserve">.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den>
        </m:f>
      </m:oMath>
      <w:r w:rsidR="008F266D" w:rsidRPr="00F86B59">
        <w:rPr>
          <w:rFonts w:eastAsiaTheme="minorEastAsia" w:cs="Arial"/>
          <w:sz w:val="32"/>
          <w:szCs w:val="32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9</m:t>
            </m:r>
          </m:den>
        </m:f>
      </m:oMath>
      <w:r w:rsidR="008F266D" w:rsidRPr="00F86B59">
        <w:rPr>
          <w:rFonts w:eastAsiaTheme="minorEastAsia" w:cs="Arial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</w:p>
    <w:p w14:paraId="15E51819" w14:textId="241BE43A" w:rsidR="005B6E70" w:rsidRDefault="005B6E70" w:rsidP="008F266D">
      <w:pPr>
        <w:pStyle w:val="BodyText"/>
        <w:ind w:left="187" w:right="230"/>
        <w:jc w:val="left"/>
        <w:rPr>
          <w:rFonts w:ascii="Century Gothic" w:eastAsiaTheme="minorHAnsi" w:hAnsi="Century Gothic" w:cs="Arial"/>
          <w:b w:val="0"/>
          <w:bCs w:val="0"/>
        </w:rPr>
      </w:pPr>
    </w:p>
    <w:p w14:paraId="7D716944" w14:textId="02E0432D" w:rsidR="005B6E70" w:rsidRDefault="005B6E70" w:rsidP="008F266D">
      <w:pPr>
        <w:pStyle w:val="BodyText"/>
        <w:ind w:left="187" w:right="230"/>
        <w:jc w:val="left"/>
        <w:rPr>
          <w:rFonts w:ascii="Century Gothic" w:eastAsiaTheme="minorHAnsi" w:hAnsi="Century Gothic" w:cs="Arial"/>
          <w:b w:val="0"/>
          <w:bCs w:val="0"/>
        </w:rPr>
      </w:pPr>
    </w:p>
    <w:p w14:paraId="707DD75B" w14:textId="26BBBF3D" w:rsidR="005B6E70" w:rsidRDefault="005B6E70" w:rsidP="008F266D">
      <w:pPr>
        <w:pStyle w:val="BodyText"/>
        <w:ind w:left="187" w:right="230"/>
        <w:jc w:val="left"/>
        <w:rPr>
          <w:rFonts w:ascii="Century Gothic" w:eastAsiaTheme="minorHAnsi" w:hAnsi="Century Gothic" w:cs="Arial"/>
          <w:b w:val="0"/>
          <w:bCs w:val="0"/>
        </w:rPr>
      </w:pPr>
    </w:p>
    <w:p w14:paraId="0BA45769" w14:textId="3ABA1F3A" w:rsidR="005B6E70" w:rsidRDefault="005B6E70" w:rsidP="00F25CAC">
      <w:pPr>
        <w:pStyle w:val="BodyText"/>
        <w:ind w:right="230"/>
        <w:jc w:val="left"/>
        <w:rPr>
          <w:rFonts w:ascii="Century Gothic" w:eastAsiaTheme="minorHAnsi" w:hAnsi="Century Gothic" w:cs="Arial"/>
          <w:b w:val="0"/>
          <w:bCs w:val="0"/>
        </w:rPr>
      </w:pPr>
    </w:p>
    <w:p w14:paraId="114CC3DF" w14:textId="490306A5" w:rsidR="005B6E70" w:rsidRDefault="005B6E70" w:rsidP="008F266D">
      <w:pPr>
        <w:pStyle w:val="BodyText"/>
        <w:ind w:left="187" w:right="230"/>
        <w:jc w:val="left"/>
        <w:rPr>
          <w:rFonts w:ascii="Century Gothic" w:eastAsiaTheme="minorHAnsi" w:hAnsi="Century Gothic" w:cs="Arial"/>
          <w:b w:val="0"/>
          <w:bCs w:val="0"/>
        </w:rPr>
      </w:pPr>
    </w:p>
    <w:p w14:paraId="1422D078" w14:textId="68B7E149" w:rsidR="005B6E70" w:rsidRDefault="005B6E70" w:rsidP="008F266D">
      <w:pPr>
        <w:pStyle w:val="BodyText"/>
        <w:ind w:left="187" w:right="230"/>
        <w:jc w:val="left"/>
        <w:rPr>
          <w:rFonts w:ascii="Century Gothic" w:eastAsiaTheme="minorHAnsi" w:hAnsi="Century Gothic" w:cs="Arial"/>
          <w:b w:val="0"/>
          <w:bCs w:val="0"/>
        </w:rPr>
      </w:pPr>
    </w:p>
    <w:p w14:paraId="714AA5DA" w14:textId="57C99175" w:rsidR="00713C58" w:rsidRDefault="00713C58" w:rsidP="008F266D">
      <w:pPr>
        <w:pStyle w:val="BodyText"/>
        <w:ind w:left="187" w:right="230"/>
        <w:jc w:val="left"/>
        <w:rPr>
          <w:rFonts w:ascii="Century Gothic" w:eastAsiaTheme="minorHAnsi" w:hAnsi="Century Gothic" w:cs="Arial"/>
          <w:b w:val="0"/>
          <w:bCs w:val="0"/>
        </w:rPr>
      </w:pPr>
    </w:p>
    <w:p w14:paraId="6ADE19AE" w14:textId="77777777" w:rsidR="00713C58" w:rsidRDefault="00713C58" w:rsidP="008F266D">
      <w:pPr>
        <w:pStyle w:val="BodyText"/>
        <w:ind w:left="187" w:right="230"/>
        <w:jc w:val="left"/>
        <w:rPr>
          <w:rFonts w:ascii="Century Gothic" w:eastAsiaTheme="minorHAnsi" w:hAnsi="Century Gothic" w:cs="Arial"/>
          <w:b w:val="0"/>
          <w:bCs w:val="0"/>
        </w:rPr>
      </w:pPr>
    </w:p>
    <w:p w14:paraId="0084AC41" w14:textId="7E9B0968" w:rsidR="005B6E70" w:rsidRPr="00F86B59" w:rsidRDefault="005B6E70" w:rsidP="005B6E70">
      <w:pPr>
        <w:rPr>
          <w:rFonts w:cs="Arial"/>
          <w:b/>
          <w:sz w:val="40"/>
          <w:szCs w:val="40"/>
        </w:rPr>
      </w:pPr>
      <w:r w:rsidRPr="00F86B59">
        <w:rPr>
          <w:rFonts w:cs="Arial"/>
          <w:b/>
          <w:szCs w:val="24"/>
        </w:rPr>
        <w:t>1</w:t>
      </w:r>
      <w:r w:rsidR="00F25CAC">
        <w:rPr>
          <w:rFonts w:cs="Arial"/>
          <w:b/>
          <w:szCs w:val="24"/>
        </w:rPr>
        <w:t>1</w:t>
      </w:r>
      <w:r w:rsidRPr="00F86B59">
        <w:rPr>
          <w:rFonts w:cs="Arial"/>
          <w:b/>
          <w:szCs w:val="24"/>
        </w:rPr>
        <w:t>. Continue to skip count for three more numbers.</w:t>
      </w:r>
    </w:p>
    <w:p w14:paraId="7CD0DF4D" w14:textId="3467ABC7" w:rsidR="005B6E70" w:rsidRDefault="005B6E70" w:rsidP="005B6E7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Century Gothic" w:hAnsi="Century Gothic" w:cs="Arial"/>
          <w:sz w:val="24"/>
          <w:szCs w:val="24"/>
        </w:rPr>
      </w:pPr>
      <w:r w:rsidRPr="00F86B59">
        <w:rPr>
          <w:rFonts w:ascii="Century Gothic" w:hAnsi="Century Gothic" w:cs="Arial"/>
          <w:sz w:val="24"/>
          <w:szCs w:val="24"/>
        </w:rPr>
        <w:t>9700, 9800, 9900, …</w:t>
      </w:r>
      <w:r w:rsidRPr="00F86B59">
        <w:rPr>
          <w:rFonts w:ascii="Century Gothic" w:hAnsi="Century Gothic" w:cs="Arial"/>
          <w:sz w:val="24"/>
          <w:szCs w:val="24"/>
        </w:rPr>
        <w:tab/>
      </w:r>
      <w:r w:rsidRPr="00F86B59">
        <w:rPr>
          <w:rFonts w:ascii="Century Gothic" w:hAnsi="Century Gothic" w:cs="Arial"/>
          <w:sz w:val="24"/>
          <w:szCs w:val="24"/>
        </w:rPr>
        <w:tab/>
      </w:r>
      <w:r w:rsidRPr="00F86B59">
        <w:rPr>
          <w:rFonts w:ascii="Century Gothic" w:hAnsi="Century Gothic" w:cs="Arial"/>
          <w:sz w:val="24"/>
          <w:szCs w:val="24"/>
        </w:rPr>
        <w:tab/>
        <w:t>b) 38 000, 39 000, …</w:t>
      </w:r>
    </w:p>
    <w:p w14:paraId="0835D1CE" w14:textId="77777777" w:rsidR="00F25CAC" w:rsidRPr="00F86B59" w:rsidRDefault="00F25CAC" w:rsidP="00F25CAC">
      <w:pPr>
        <w:pStyle w:val="ListParagraph"/>
        <w:spacing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741374D2" w14:textId="31877386" w:rsidR="005B6E70" w:rsidRPr="00F86B59" w:rsidRDefault="00F25CAC" w:rsidP="005B6E70">
      <w:pPr>
        <w:rPr>
          <w:rFonts w:cs="Arial"/>
          <w:b/>
          <w:szCs w:val="24"/>
        </w:rPr>
      </w:pPr>
      <w:r w:rsidRPr="00F25CAC">
        <w:rPr>
          <w:b/>
        </w:rPr>
        <w:t>12</w:t>
      </w:r>
      <w:r w:rsidR="005B6E70" w:rsidRPr="00F86B59">
        <w:t xml:space="preserve">. </w:t>
      </w:r>
      <w:r w:rsidR="005B6E70" w:rsidRPr="00F86B59">
        <w:rPr>
          <w:rFonts w:cs="Arial"/>
          <w:b/>
          <w:szCs w:val="24"/>
        </w:rPr>
        <w:t>How would you calculate the following?</w:t>
      </w:r>
    </w:p>
    <w:p w14:paraId="217F5677" w14:textId="79E47D06" w:rsidR="00713C58" w:rsidRDefault="005B6E70" w:rsidP="005B6E70">
      <w:pPr>
        <w:rPr>
          <w:rFonts w:cs="Arial"/>
          <w:szCs w:val="24"/>
        </w:rPr>
      </w:pPr>
      <w:r w:rsidRPr="00F86B59">
        <w:rPr>
          <w:rFonts w:cs="Arial"/>
          <w:szCs w:val="24"/>
        </w:rPr>
        <w:t xml:space="preserve">a) </w:t>
      </w:r>
      <w:proofErr w:type="gramStart"/>
      <w:r w:rsidRPr="00F86B59">
        <w:rPr>
          <w:rFonts w:cs="Arial"/>
          <w:szCs w:val="24"/>
        </w:rPr>
        <w:t>5</w:t>
      </w:r>
      <w:r w:rsidRPr="00F86B59">
        <w:rPr>
          <w:rFonts w:cs="Arial"/>
          <w:szCs w:val="24"/>
          <w:vertAlign w:val="superscript"/>
        </w:rPr>
        <w:t xml:space="preserve">2  </w:t>
      </w:r>
      <w:r w:rsidR="00713C58">
        <w:rPr>
          <w:rFonts w:cs="Arial"/>
          <w:szCs w:val="24"/>
        </w:rPr>
        <w:t>=</w:t>
      </w:r>
      <w:proofErr w:type="gramEnd"/>
      <w:r w:rsidR="00713C58">
        <w:rPr>
          <w:rFonts w:cs="Arial"/>
          <w:szCs w:val="24"/>
        </w:rPr>
        <w:tab/>
      </w:r>
      <w:r w:rsidR="00713C58">
        <w:rPr>
          <w:rFonts w:cs="Arial"/>
          <w:szCs w:val="24"/>
        </w:rPr>
        <w:tab/>
      </w:r>
      <w:r w:rsidR="00713C58">
        <w:rPr>
          <w:rFonts w:cs="Arial"/>
          <w:szCs w:val="24"/>
        </w:rPr>
        <w:tab/>
      </w:r>
      <w:r w:rsidR="00713C58">
        <w:rPr>
          <w:rFonts w:cs="Arial"/>
          <w:szCs w:val="24"/>
        </w:rPr>
        <w:tab/>
      </w:r>
      <w:r w:rsidR="00713C58">
        <w:rPr>
          <w:rFonts w:cs="Arial"/>
          <w:szCs w:val="24"/>
        </w:rPr>
        <w:tab/>
      </w:r>
    </w:p>
    <w:p w14:paraId="29759E97" w14:textId="752B844C" w:rsidR="005B6E70" w:rsidRPr="00F86B59" w:rsidRDefault="005B6E70" w:rsidP="005B6E70">
      <w:pPr>
        <w:rPr>
          <w:rFonts w:cs="Arial"/>
          <w:szCs w:val="24"/>
        </w:rPr>
      </w:pPr>
      <w:r w:rsidRPr="00F86B59">
        <w:rPr>
          <w:rFonts w:cs="Arial"/>
          <w:szCs w:val="24"/>
        </w:rPr>
        <w:t>b) 7</w:t>
      </w:r>
      <w:r w:rsidRPr="00F86B59">
        <w:rPr>
          <w:rFonts w:cs="Arial"/>
          <w:szCs w:val="24"/>
          <w:vertAlign w:val="superscript"/>
        </w:rPr>
        <w:t>4</w:t>
      </w:r>
      <w:r w:rsidRPr="00F86B59">
        <w:rPr>
          <w:rFonts w:cs="Arial"/>
          <w:szCs w:val="24"/>
        </w:rPr>
        <w:t xml:space="preserve"> = </w:t>
      </w:r>
    </w:p>
    <w:p w14:paraId="2051DBE7" w14:textId="77777777" w:rsidR="005B6E70" w:rsidRPr="00F86B59" w:rsidRDefault="005B6E70" w:rsidP="005B6E70">
      <w:pPr>
        <w:rPr>
          <w:rFonts w:cs="Arial"/>
          <w:szCs w:val="24"/>
        </w:rPr>
      </w:pPr>
    </w:p>
    <w:p w14:paraId="5BD72BCB" w14:textId="77777777" w:rsidR="00713C58" w:rsidRDefault="00713C58" w:rsidP="005B6E70">
      <w:pPr>
        <w:rPr>
          <w:rFonts w:cs="Arial"/>
          <w:szCs w:val="24"/>
        </w:rPr>
        <w:sectPr w:rsidR="00713C58" w:rsidSect="00713C58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81"/>
        </w:sectPr>
      </w:pPr>
    </w:p>
    <w:p w14:paraId="3634E9A1" w14:textId="307AA550" w:rsidR="005B6E70" w:rsidRPr="00F86B59" w:rsidRDefault="00F25CAC" w:rsidP="005B6E70">
      <w:pPr>
        <w:rPr>
          <w:rFonts w:cs="Arial"/>
          <w:b/>
          <w:szCs w:val="24"/>
        </w:rPr>
      </w:pPr>
      <w:r w:rsidRPr="00F25CAC">
        <w:rPr>
          <w:rFonts w:cs="Arial"/>
          <w:b/>
          <w:szCs w:val="24"/>
        </w:rPr>
        <w:t>13</w:t>
      </w:r>
      <w:r w:rsidR="005B6E70" w:rsidRPr="00F25CAC">
        <w:rPr>
          <w:rFonts w:cs="Arial"/>
          <w:b/>
          <w:szCs w:val="24"/>
        </w:rPr>
        <w:t>.</w:t>
      </w:r>
      <w:r w:rsidR="005B6E70" w:rsidRPr="00F86B59">
        <w:rPr>
          <w:rFonts w:cs="Arial"/>
          <w:szCs w:val="24"/>
        </w:rPr>
        <w:t xml:space="preserve"> </w:t>
      </w:r>
      <w:r w:rsidR="005B6E70" w:rsidRPr="00F86B59">
        <w:rPr>
          <w:rFonts w:cs="Arial"/>
          <w:b/>
          <w:szCs w:val="24"/>
        </w:rPr>
        <w:t xml:space="preserve">Write two numbers to match: </w:t>
      </w:r>
      <w:r w:rsidR="005B6E70" w:rsidRPr="00F86B59">
        <w:rPr>
          <w:rFonts w:cs="Arial"/>
          <w:szCs w:val="24"/>
        </w:rPr>
        <w:t>5 in the thousands place and 4 in the tens place</w:t>
      </w:r>
    </w:p>
    <w:p w14:paraId="26F3A22D" w14:textId="77777777" w:rsidR="005B6E70" w:rsidRPr="00F86B59" w:rsidRDefault="005B6E70" w:rsidP="005B6E70">
      <w:pPr>
        <w:rPr>
          <w:rFonts w:cs="Arial"/>
          <w:b/>
          <w:szCs w:val="24"/>
        </w:rPr>
      </w:pPr>
    </w:p>
    <w:p w14:paraId="6BA16645" w14:textId="77777777" w:rsidR="005B6E70" w:rsidRPr="00F86B59" w:rsidRDefault="005B6E70" w:rsidP="005B6E70">
      <w:pPr>
        <w:pStyle w:val="ListParagraph"/>
        <w:spacing w:line="240" w:lineRule="auto"/>
        <w:ind w:left="0"/>
        <w:rPr>
          <w:rFonts w:ascii="Century Gothic" w:hAnsi="Century Gothic" w:cs="Arial"/>
          <w:b/>
          <w:sz w:val="24"/>
          <w:szCs w:val="24"/>
        </w:rPr>
      </w:pPr>
    </w:p>
    <w:p w14:paraId="29DD61AD" w14:textId="6C24B34B" w:rsidR="005B6E70" w:rsidRPr="00F86B59" w:rsidRDefault="00F25CAC" w:rsidP="005B6E70">
      <w:pPr>
        <w:pStyle w:val="ListParagraph"/>
        <w:spacing w:line="240" w:lineRule="auto"/>
        <w:ind w:left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1</w:t>
      </w:r>
      <w:r w:rsidR="005B6E70" w:rsidRPr="00F86B59">
        <w:rPr>
          <w:rFonts w:ascii="Century Gothic" w:hAnsi="Century Gothic" w:cs="Arial"/>
          <w:b/>
          <w:sz w:val="24"/>
          <w:szCs w:val="24"/>
        </w:rPr>
        <w:t xml:space="preserve">4. Round </w:t>
      </w:r>
      <w:r w:rsidR="005B6E70" w:rsidRPr="00F86B59">
        <w:rPr>
          <w:rFonts w:ascii="Century Gothic" w:hAnsi="Century Gothic" w:cs="Arial"/>
          <w:sz w:val="24"/>
          <w:szCs w:val="24"/>
        </w:rPr>
        <w:t xml:space="preserve">37 892 to the </w:t>
      </w:r>
      <w:proofErr w:type="gramStart"/>
      <w:r w:rsidR="005B6E70" w:rsidRPr="00F86B59">
        <w:rPr>
          <w:rFonts w:ascii="Century Gothic" w:hAnsi="Century Gothic" w:cs="Arial"/>
          <w:sz w:val="24"/>
          <w:szCs w:val="24"/>
        </w:rPr>
        <w:t>nearest  a</w:t>
      </w:r>
      <w:proofErr w:type="gramEnd"/>
      <w:r w:rsidR="005B6E70" w:rsidRPr="00F86B59">
        <w:rPr>
          <w:rFonts w:ascii="Century Gothic" w:hAnsi="Century Gothic" w:cs="Arial"/>
          <w:sz w:val="24"/>
          <w:szCs w:val="24"/>
        </w:rPr>
        <w:t xml:space="preserve">) ten, </w:t>
      </w:r>
    </w:p>
    <w:p w14:paraId="2CF8E006" w14:textId="77777777" w:rsidR="005B6E70" w:rsidRPr="00F86B59" w:rsidRDefault="005B6E70" w:rsidP="005B6E70">
      <w:pPr>
        <w:pStyle w:val="ListParagraph"/>
        <w:spacing w:line="240" w:lineRule="auto"/>
        <w:ind w:left="0"/>
        <w:rPr>
          <w:rFonts w:ascii="Century Gothic" w:hAnsi="Century Gothic" w:cs="Arial"/>
          <w:sz w:val="24"/>
          <w:szCs w:val="24"/>
          <w:u w:val="single"/>
        </w:rPr>
      </w:pPr>
      <w:r w:rsidRPr="00F86B59">
        <w:rPr>
          <w:rFonts w:ascii="Century Gothic" w:hAnsi="Century Gothic" w:cs="Arial"/>
          <w:sz w:val="24"/>
          <w:szCs w:val="24"/>
        </w:rPr>
        <w:t xml:space="preserve">b) hundred, </w:t>
      </w:r>
      <w:r w:rsidRPr="00F86B59">
        <w:rPr>
          <w:rFonts w:ascii="Century Gothic" w:hAnsi="Century Gothic" w:cs="Arial"/>
          <w:sz w:val="24"/>
          <w:szCs w:val="24"/>
        </w:rPr>
        <w:tab/>
      </w:r>
      <w:r w:rsidRPr="00F86B59">
        <w:rPr>
          <w:rFonts w:ascii="Century Gothic" w:hAnsi="Century Gothic" w:cs="Arial"/>
          <w:sz w:val="24"/>
          <w:szCs w:val="24"/>
        </w:rPr>
        <w:tab/>
      </w:r>
      <w:r w:rsidRPr="00F86B59">
        <w:rPr>
          <w:rFonts w:ascii="Century Gothic" w:hAnsi="Century Gothic" w:cs="Arial"/>
          <w:sz w:val="24"/>
          <w:szCs w:val="24"/>
        </w:rPr>
        <w:tab/>
        <w:t xml:space="preserve">          c) thousand </w:t>
      </w:r>
      <w:r w:rsidRPr="00F86B59">
        <w:rPr>
          <w:rFonts w:ascii="Century Gothic" w:hAnsi="Century Gothic" w:cs="Arial"/>
          <w:sz w:val="24"/>
          <w:szCs w:val="24"/>
        </w:rPr>
        <w:tab/>
      </w:r>
      <w:r w:rsidRPr="00F86B59">
        <w:rPr>
          <w:rFonts w:ascii="Century Gothic" w:hAnsi="Century Gothic" w:cs="Arial"/>
          <w:sz w:val="24"/>
          <w:szCs w:val="24"/>
        </w:rPr>
        <w:tab/>
      </w:r>
      <w:r w:rsidRPr="00F86B59">
        <w:rPr>
          <w:rFonts w:ascii="Century Gothic" w:hAnsi="Century Gothic" w:cs="Arial"/>
          <w:sz w:val="24"/>
          <w:szCs w:val="24"/>
        </w:rPr>
        <w:tab/>
        <w:t>d) ten thousand</w:t>
      </w:r>
    </w:p>
    <w:p w14:paraId="62B7062B" w14:textId="77777777" w:rsidR="005B6E70" w:rsidRPr="00F86B59" w:rsidRDefault="005B6E70" w:rsidP="005B6E70">
      <w:pPr>
        <w:rPr>
          <w:rFonts w:cs="Arial"/>
          <w:szCs w:val="24"/>
        </w:rPr>
      </w:pPr>
    </w:p>
    <w:p w14:paraId="22747E1C" w14:textId="77777777" w:rsidR="005B6E70" w:rsidRPr="00F86B59" w:rsidRDefault="005B6E70" w:rsidP="005B6E70">
      <w:pPr>
        <w:rPr>
          <w:rFonts w:cs="Arial"/>
          <w:szCs w:val="24"/>
        </w:rPr>
      </w:pPr>
    </w:p>
    <w:p w14:paraId="6A16AD85" w14:textId="56FF3E27" w:rsidR="005B6E70" w:rsidRPr="00F86B59" w:rsidRDefault="00F25CAC" w:rsidP="005B6E70">
      <w:pPr>
        <w:rPr>
          <w:rFonts w:cs="Arial"/>
          <w:szCs w:val="24"/>
        </w:rPr>
      </w:pPr>
      <w:r>
        <w:rPr>
          <w:rFonts w:cs="Arial"/>
          <w:b/>
          <w:szCs w:val="24"/>
        </w:rPr>
        <w:t>1</w:t>
      </w:r>
      <w:r w:rsidR="005B6E70" w:rsidRPr="00F86B59">
        <w:rPr>
          <w:rFonts w:cs="Arial"/>
          <w:b/>
          <w:szCs w:val="24"/>
        </w:rPr>
        <w:t>5.</w:t>
      </w:r>
      <w:r w:rsidR="005B6E70" w:rsidRPr="00F86B59">
        <w:rPr>
          <w:rFonts w:cs="Arial"/>
          <w:szCs w:val="24"/>
        </w:rPr>
        <w:t xml:space="preserve"> Circle the greater fraction and tell us why it is larger.</w:t>
      </w:r>
    </w:p>
    <w:p w14:paraId="030BADBF" w14:textId="77777777" w:rsidR="005B6E70" w:rsidRPr="00F86B59" w:rsidRDefault="005B6E70" w:rsidP="005B6E70">
      <w:pPr>
        <w:rPr>
          <w:rFonts w:cs="Arial"/>
          <w:szCs w:val="24"/>
        </w:rPr>
      </w:pPr>
      <w:r w:rsidRPr="00F86B59">
        <w:rPr>
          <w:rFonts w:cs="Arial"/>
          <w:noProof/>
          <w:lang w:val="en-CA" w:eastAsia="en-CA"/>
        </w:rPr>
        <w:drawing>
          <wp:inline distT="0" distB="0" distL="0" distR="0" wp14:anchorId="1D218BC6" wp14:editId="7CE0EFD3">
            <wp:extent cx="2009775" cy="883949"/>
            <wp:effectExtent l="0" t="0" r="0" b="0"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59149" cy="90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E1AEA" w14:textId="5C5D791F" w:rsidR="005B6E70" w:rsidRPr="00F86B59" w:rsidRDefault="00F25CAC" w:rsidP="005B6E70">
      <w:pPr>
        <w:rPr>
          <w:rFonts w:cs="Arial"/>
          <w:szCs w:val="24"/>
        </w:rPr>
      </w:pPr>
      <w:r>
        <w:rPr>
          <w:b/>
        </w:rPr>
        <w:t>1</w:t>
      </w:r>
      <w:r w:rsidR="005B6E70" w:rsidRPr="00F86B59">
        <w:rPr>
          <w:b/>
        </w:rPr>
        <w:t>6.</w:t>
      </w:r>
      <w:r w:rsidR="005B6E70" w:rsidRPr="00F86B59">
        <w:rPr>
          <w:rFonts w:cs="Arial"/>
          <w:szCs w:val="24"/>
        </w:rPr>
        <w:t xml:space="preserve"> Circle the fractions below that are equivalent (equal) to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den>
        </m:f>
      </m:oMath>
    </w:p>
    <w:p w14:paraId="595B5A73" w14:textId="77777777" w:rsidR="005B6E70" w:rsidRPr="00F86B59" w:rsidRDefault="005B6E70" w:rsidP="005B6E70">
      <w:pPr>
        <w:ind w:left="360"/>
        <w:jc w:val="center"/>
        <w:rPr>
          <w:rFonts w:cs="Arial"/>
          <w:b/>
          <w:szCs w:val="24"/>
        </w:rPr>
      </w:pPr>
    </w:p>
    <w:p w14:paraId="20A9C6A5" w14:textId="77777777" w:rsidR="005B6E70" w:rsidRPr="00F86B59" w:rsidRDefault="005B6E70" w:rsidP="005B6E70">
      <w:pPr>
        <w:ind w:left="360"/>
        <w:jc w:val="center"/>
        <w:rPr>
          <w:rFonts w:cs="Arial"/>
          <w:b/>
          <w:szCs w:val="24"/>
        </w:rPr>
      </w:pPr>
      <w:r w:rsidRPr="00F86B59">
        <w:rPr>
          <w:rFonts w:cs="Arial"/>
          <w:noProof/>
          <w:lang w:val="en-CA" w:eastAsia="en-CA"/>
        </w:rPr>
        <w:drawing>
          <wp:inline distT="0" distB="0" distL="0" distR="0" wp14:anchorId="20475723" wp14:editId="6BE6AE9B">
            <wp:extent cx="5602256" cy="621665"/>
            <wp:effectExtent l="0" t="0" r="0" b="6985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6458" cy="64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66BC1" w14:textId="08FC83B1" w:rsidR="005B6E70" w:rsidRPr="00F86B59" w:rsidRDefault="00F25CAC" w:rsidP="005B6E70">
      <w:pPr>
        <w:rPr>
          <w:rFonts w:cs="Arial"/>
          <w:szCs w:val="24"/>
          <w:lang w:eastAsia="en-CA"/>
        </w:rPr>
      </w:pPr>
      <w:r>
        <w:rPr>
          <w:b/>
        </w:rPr>
        <w:t>1</w:t>
      </w:r>
      <w:r w:rsidR="005B6E70" w:rsidRPr="00F86B59">
        <w:rPr>
          <w:b/>
        </w:rPr>
        <w:t>7.</w:t>
      </w:r>
      <w:r w:rsidR="005B6E70" w:rsidRPr="00F86B59">
        <w:t xml:space="preserve"> </w:t>
      </w:r>
      <w:r w:rsidR="005B6E70" w:rsidRPr="00F86B59">
        <w:rPr>
          <w:rFonts w:cs="Arial"/>
          <w:szCs w:val="24"/>
          <w:lang w:eastAsia="en-CA"/>
        </w:rPr>
        <w:t xml:space="preserve">List two fractions that are </w:t>
      </w:r>
      <w:r w:rsidR="005B6E70" w:rsidRPr="00F86B59">
        <w:rPr>
          <w:rFonts w:cs="Arial"/>
          <w:b/>
          <w:szCs w:val="24"/>
          <w:lang w:eastAsia="en-CA"/>
        </w:rPr>
        <w:t>larger</w:t>
      </w:r>
      <w:r w:rsidR="005B6E70" w:rsidRPr="00F86B59">
        <w:rPr>
          <w:rFonts w:cs="Arial"/>
          <w:szCs w:val="24"/>
          <w:lang w:eastAsia="en-CA"/>
        </w:rPr>
        <w:t xml:space="preserve"> than </w:t>
      </w:r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28"/>
                <w:lang w:eastAsia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32"/>
                <w:szCs w:val="28"/>
                <w:lang w:eastAsia="en-CA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28"/>
                <w:lang w:eastAsia="en-CA"/>
              </w:rPr>
              <m:t>5</m:t>
            </m:r>
          </m:den>
        </m:f>
      </m:oMath>
      <w:r w:rsidR="005B6E70" w:rsidRPr="00F86B59">
        <w:rPr>
          <w:rFonts w:cs="Arial"/>
          <w:szCs w:val="24"/>
          <w:lang w:eastAsia="en-CA"/>
        </w:rPr>
        <w:t xml:space="preserve">. </w:t>
      </w:r>
    </w:p>
    <w:p w14:paraId="3ED08D5A" w14:textId="0CFBE373" w:rsidR="005B6E70" w:rsidRPr="00F86B59" w:rsidRDefault="00F25CAC" w:rsidP="005B6E70">
      <w:pPr>
        <w:rPr>
          <w:rFonts w:cs="Arial"/>
          <w:szCs w:val="24"/>
          <w:lang w:eastAsia="en-CA"/>
        </w:rPr>
      </w:pPr>
      <w:r w:rsidRPr="00F86B59">
        <w:rPr>
          <w:rFonts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BC568CC" wp14:editId="365175FD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753870" cy="1169035"/>
            <wp:effectExtent l="0" t="0" r="0" b="0"/>
            <wp:wrapThrough wrapText="bothSides">
              <wp:wrapPolygon edited="0">
                <wp:start x="0" y="0"/>
                <wp:lineTo x="0" y="21119"/>
                <wp:lineTo x="21350" y="21119"/>
                <wp:lineTo x="21350" y="0"/>
                <wp:lineTo x="0" y="0"/>
              </wp:wrapPolygon>
            </wp:wrapThrough>
            <wp:docPr id="598" name="Picture 598" descr="Image result for measuring cup+fracti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easuring cup+fracti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CB7F0C" w14:textId="77777777" w:rsidR="005B6E70" w:rsidRPr="00F86B59" w:rsidRDefault="005B6E70" w:rsidP="005B6E70">
      <w:pPr>
        <w:rPr>
          <w:rFonts w:cs="Arial"/>
          <w:szCs w:val="24"/>
          <w:lang w:eastAsia="en-CA"/>
        </w:rPr>
      </w:pPr>
    </w:p>
    <w:p w14:paraId="39AB875E" w14:textId="6E284220" w:rsidR="005B6E70" w:rsidRPr="00F86B59" w:rsidRDefault="00F25CAC" w:rsidP="005B6E70">
      <w:pPr>
        <w:rPr>
          <w:rFonts w:cs="Arial"/>
          <w:szCs w:val="24"/>
          <w:lang w:eastAsia="en-CA"/>
        </w:rPr>
      </w:pPr>
      <w:r>
        <w:rPr>
          <w:rFonts w:cs="Arial"/>
          <w:b/>
          <w:szCs w:val="24"/>
          <w:lang w:eastAsia="en-CA"/>
        </w:rPr>
        <w:t>1</w:t>
      </w:r>
      <w:r w:rsidR="005B6E70" w:rsidRPr="00F86B59">
        <w:rPr>
          <w:rFonts w:cs="Arial"/>
          <w:b/>
          <w:szCs w:val="24"/>
          <w:lang w:eastAsia="en-CA"/>
        </w:rPr>
        <w:t>8.</w:t>
      </w:r>
      <w:r w:rsidR="005B6E70" w:rsidRPr="00F86B59">
        <w:rPr>
          <w:rFonts w:cs="Arial"/>
          <w:szCs w:val="24"/>
          <w:lang w:eastAsia="en-CA"/>
        </w:rPr>
        <w:t xml:space="preserve"> Elias needs to add 1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eastAsia="en-C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eastAsia="en-CA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eastAsia="en-CA"/>
              </w:rPr>
              <m:t>3</m:t>
            </m:r>
          </m:den>
        </m:f>
      </m:oMath>
      <w:r w:rsidR="005B6E70" w:rsidRPr="00F86B59">
        <w:rPr>
          <w:rFonts w:eastAsiaTheme="minorEastAsia" w:cs="Arial"/>
          <w:sz w:val="28"/>
          <w:szCs w:val="28"/>
          <w:lang w:eastAsia="en-CA"/>
        </w:rPr>
        <w:t xml:space="preserve"> </w:t>
      </w:r>
      <w:r w:rsidR="005B6E70" w:rsidRPr="00F86B59">
        <w:rPr>
          <w:rFonts w:cs="Arial"/>
          <w:szCs w:val="24"/>
          <w:lang w:eastAsia="en-CA"/>
        </w:rPr>
        <w:t xml:space="preserve">cups of flour to his cookies. </w:t>
      </w:r>
    </w:p>
    <w:p w14:paraId="15AB3AA6" w14:textId="5F985685" w:rsidR="005B6E70" w:rsidRPr="00F25CAC" w:rsidRDefault="005B6E70" w:rsidP="00F25CAC">
      <w:pPr>
        <w:pStyle w:val="ListParagraph"/>
        <w:ind w:left="0"/>
        <w:rPr>
          <w:rFonts w:ascii="Century Gothic" w:hAnsi="Century Gothic" w:cs="Arial"/>
          <w:sz w:val="24"/>
          <w:szCs w:val="24"/>
          <w:lang w:eastAsia="en-CA"/>
        </w:rPr>
      </w:pPr>
      <w:r w:rsidRPr="00F86B59">
        <w:rPr>
          <w:rFonts w:ascii="Century Gothic" w:hAnsi="Century Gothic" w:cs="Arial"/>
          <w:sz w:val="24"/>
          <w:szCs w:val="24"/>
          <w:lang w:eastAsia="en-CA"/>
        </w:rPr>
        <w:t>What are two ways that Elias could measure this amount using the 3 measuring cups in the picture?</w:t>
      </w:r>
      <w:r w:rsidRPr="00F25CAC">
        <w:rPr>
          <w:rFonts w:ascii="Century Gothic" w:hAnsi="Century Gothic" w:cs="Arial"/>
          <w:sz w:val="24"/>
          <w:szCs w:val="24"/>
          <w:lang w:eastAsia="en-CA"/>
        </w:rPr>
        <w:t xml:space="preserve">    </w:t>
      </w:r>
    </w:p>
    <w:p w14:paraId="64F59F8F" w14:textId="77777777" w:rsidR="005B6E70" w:rsidRPr="00F86B59" w:rsidRDefault="005B6E70" w:rsidP="005B6E70">
      <w:pPr>
        <w:rPr>
          <w:rFonts w:cs="Arial"/>
          <w:szCs w:val="24"/>
          <w:lang w:eastAsia="en-CA"/>
        </w:rPr>
      </w:pPr>
    </w:p>
    <w:p w14:paraId="3DF72610" w14:textId="77777777" w:rsidR="005B6E70" w:rsidRPr="00F86B59" w:rsidRDefault="005B6E70" w:rsidP="005B6E70">
      <w:pPr>
        <w:rPr>
          <w:rFonts w:cs="Arial"/>
          <w:szCs w:val="24"/>
          <w:lang w:eastAsia="en-CA"/>
        </w:rPr>
      </w:pPr>
    </w:p>
    <w:p w14:paraId="4D7C09FB" w14:textId="77777777" w:rsidR="005B6E70" w:rsidRPr="00F86B59" w:rsidRDefault="005B6E70" w:rsidP="005B6E70">
      <w:pPr>
        <w:rPr>
          <w:rFonts w:cs="Arial"/>
          <w:szCs w:val="24"/>
          <w:lang w:eastAsia="en-CA"/>
        </w:rPr>
      </w:pPr>
    </w:p>
    <w:p w14:paraId="2A97B7AE" w14:textId="29807C20" w:rsidR="005B6E70" w:rsidRPr="00F86B59" w:rsidRDefault="00F25CAC" w:rsidP="005B6E70">
      <w:pPr>
        <w:rPr>
          <w:rFonts w:eastAsiaTheme="minorEastAsia" w:cs="Arial"/>
          <w:szCs w:val="24"/>
        </w:rPr>
      </w:pPr>
      <w:r w:rsidRPr="00F25CAC">
        <w:rPr>
          <w:rFonts w:cs="Arial"/>
          <w:b/>
          <w:szCs w:val="24"/>
          <w:lang w:eastAsia="en-CA"/>
        </w:rPr>
        <w:t>1</w:t>
      </w:r>
      <w:r w:rsidR="005B6E70" w:rsidRPr="00F25CAC">
        <w:rPr>
          <w:rFonts w:cs="Arial"/>
          <w:b/>
          <w:szCs w:val="24"/>
          <w:lang w:eastAsia="en-CA"/>
        </w:rPr>
        <w:t>9.</w:t>
      </w:r>
      <w:r w:rsidR="005B6E70" w:rsidRPr="00F86B59">
        <w:rPr>
          <w:rFonts w:cs="Arial"/>
          <w:szCs w:val="24"/>
          <w:lang w:eastAsia="en-CA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Cs w:val="24"/>
              </w:rPr>
              <m:t>12</m:t>
            </m:r>
          </m:den>
        </m:f>
        <m:r>
          <w:rPr>
            <w:rFonts w:ascii="Cambria Math" w:hAnsi="Cambria Math" w:cs="Arial"/>
            <w:szCs w:val="24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10</m:t>
            </m:r>
          </m:num>
          <m:den>
            <m:r>
              <w:rPr>
                <w:rFonts w:ascii="Cambria Math" w:hAnsi="Cambria Math" w:cs="Arial"/>
                <w:szCs w:val="24"/>
              </w:rPr>
              <m:t>12</m:t>
            </m:r>
          </m:den>
        </m:f>
      </m:oMath>
      <w:r w:rsidR="005B6E70" w:rsidRPr="00F86B59">
        <w:rPr>
          <w:rFonts w:eastAsiaTheme="minorEastAsia" w:cs="Arial"/>
          <w:szCs w:val="24"/>
        </w:rPr>
        <w:tab/>
      </w:r>
      <w:r w:rsidR="005B6E70" w:rsidRPr="00F86B59">
        <w:rPr>
          <w:rFonts w:eastAsiaTheme="minorEastAsia" w:cs="Arial"/>
          <w:szCs w:val="24"/>
        </w:rPr>
        <w:tab/>
      </w:r>
      <w:r w:rsidR="005B6E70" w:rsidRPr="00F86B59">
        <w:rPr>
          <w:rFonts w:eastAsiaTheme="minorEastAsia" w:cs="Arial"/>
          <w:szCs w:val="24"/>
        </w:rPr>
        <w:tab/>
      </w:r>
      <w:r w:rsidR="005B6E70" w:rsidRPr="00F86B59">
        <w:rPr>
          <w:rFonts w:eastAsiaTheme="minorEastAsia" w:cs="Arial"/>
          <w:szCs w:val="24"/>
        </w:rPr>
        <w:tab/>
      </w:r>
      <w:r w:rsidR="005B6E70" w:rsidRPr="00F86B59">
        <w:rPr>
          <w:rFonts w:eastAsiaTheme="minorEastAsia" w:cs="Arial"/>
          <w:szCs w:val="24"/>
        </w:rPr>
        <w:tab/>
        <w:t xml:space="preserve">                     </w:t>
      </w:r>
      <w:r w:rsidRPr="00F25CAC">
        <w:rPr>
          <w:rFonts w:eastAsiaTheme="minorEastAsia" w:cs="Arial"/>
          <w:b/>
          <w:szCs w:val="24"/>
        </w:rPr>
        <w:t>2</w:t>
      </w:r>
      <w:r w:rsidR="005B6E70" w:rsidRPr="00F25CAC">
        <w:rPr>
          <w:rFonts w:eastAsiaTheme="minorEastAsia" w:cs="Arial"/>
          <w:b/>
          <w:szCs w:val="24"/>
        </w:rPr>
        <w:t>0</w:t>
      </w:r>
      <w:r w:rsidR="005B6E70" w:rsidRPr="00F86B59">
        <w:rPr>
          <w:rFonts w:eastAsiaTheme="minorEastAsia" w:cs="Arial"/>
          <w:szCs w:val="24"/>
        </w:rPr>
        <w:t xml:space="preserve">.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Cs w:val="24"/>
              </w:rPr>
              <m:t>7</m:t>
            </m:r>
          </m:den>
        </m:f>
        <m:r>
          <w:rPr>
            <w:rFonts w:ascii="Cambria Math" w:hAnsi="Cambria Math" w:cs="Arial"/>
            <w:szCs w:val="24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Cs w:val="24"/>
              </w:rPr>
              <m:t>4</m:t>
            </m:r>
          </m:den>
        </m:f>
      </m:oMath>
    </w:p>
    <w:p w14:paraId="196E4B5B" w14:textId="77777777" w:rsidR="005B6E70" w:rsidRPr="00F86B59" w:rsidRDefault="005B6E70" w:rsidP="005B6E70">
      <w:pPr>
        <w:rPr>
          <w:rFonts w:eastAsiaTheme="minorEastAsia" w:cs="Arial"/>
          <w:szCs w:val="24"/>
        </w:rPr>
      </w:pPr>
    </w:p>
    <w:p w14:paraId="374D9DED" w14:textId="77777777" w:rsidR="005B6E70" w:rsidRPr="00F86B59" w:rsidRDefault="005B6E70" w:rsidP="005B6E70">
      <w:pPr>
        <w:rPr>
          <w:rFonts w:eastAsiaTheme="minorEastAsia" w:cs="Arial"/>
          <w:szCs w:val="24"/>
        </w:rPr>
      </w:pPr>
    </w:p>
    <w:p w14:paraId="37B06BF5" w14:textId="77777777" w:rsidR="005B6E70" w:rsidRPr="00F86B59" w:rsidRDefault="005B6E70" w:rsidP="005B6E70">
      <w:pPr>
        <w:rPr>
          <w:rFonts w:eastAsiaTheme="minorEastAsia" w:cs="Arial"/>
          <w:szCs w:val="24"/>
        </w:rPr>
      </w:pPr>
    </w:p>
    <w:p w14:paraId="062A6E33" w14:textId="77777777" w:rsidR="005B6E70" w:rsidRPr="00F86B59" w:rsidRDefault="005B6E70" w:rsidP="005B6E70">
      <w:pPr>
        <w:rPr>
          <w:rFonts w:eastAsiaTheme="minorEastAsia" w:cs="Arial"/>
          <w:szCs w:val="24"/>
        </w:rPr>
      </w:pPr>
    </w:p>
    <w:p w14:paraId="24D245FD" w14:textId="0C4F1703" w:rsidR="005B6E70" w:rsidRPr="00F86B59" w:rsidRDefault="00F25CAC" w:rsidP="005B6E70">
      <w:pPr>
        <w:rPr>
          <w:rFonts w:cs="Arial"/>
          <w:szCs w:val="24"/>
          <w:lang w:eastAsia="en-CA"/>
        </w:rPr>
      </w:pPr>
      <w:r w:rsidRPr="00F25CAC">
        <w:rPr>
          <w:rFonts w:eastAsiaTheme="minorEastAsia" w:cs="Arial"/>
          <w:b/>
          <w:szCs w:val="24"/>
        </w:rPr>
        <w:t>2</w:t>
      </w:r>
      <w:r w:rsidR="005B6E70" w:rsidRPr="00F25CAC">
        <w:rPr>
          <w:rFonts w:eastAsiaTheme="minorEastAsia" w:cs="Arial"/>
          <w:b/>
          <w:szCs w:val="24"/>
        </w:rPr>
        <w:t>1</w:t>
      </w:r>
      <w:r w:rsidR="005B6E70" w:rsidRPr="00F86B59">
        <w:rPr>
          <w:rFonts w:eastAsiaTheme="minorEastAsia" w:cs="Arial"/>
          <w:szCs w:val="24"/>
        </w:rPr>
        <w:t xml:space="preserve">.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="005B6E70" w:rsidRPr="00F86B59">
        <w:rPr>
          <w:rFonts w:eastAsiaTheme="minorEastAsia" w:cs="Arial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den>
        </m:f>
      </m:oMath>
      <w:r w:rsidR="005B6E70" w:rsidRPr="00F86B59">
        <w:rPr>
          <w:rFonts w:eastAsiaTheme="minorEastAsia" w:cs="Arial"/>
          <w:szCs w:val="24"/>
        </w:rPr>
        <w:tab/>
      </w:r>
      <w:r w:rsidR="005B6E70" w:rsidRPr="00F86B59">
        <w:rPr>
          <w:rFonts w:eastAsiaTheme="minorEastAsia" w:cs="Arial"/>
          <w:szCs w:val="24"/>
        </w:rPr>
        <w:tab/>
      </w:r>
      <w:r w:rsidR="005B6E70" w:rsidRPr="00F86B59">
        <w:rPr>
          <w:rFonts w:eastAsiaTheme="minorEastAsia" w:cs="Arial"/>
          <w:szCs w:val="24"/>
        </w:rPr>
        <w:tab/>
      </w:r>
      <w:r w:rsidR="005B6E70" w:rsidRPr="00F86B59">
        <w:rPr>
          <w:rFonts w:eastAsiaTheme="minorEastAsia" w:cs="Arial"/>
          <w:szCs w:val="24"/>
        </w:rPr>
        <w:tab/>
      </w:r>
      <w:r w:rsidR="005B6E70" w:rsidRPr="00F86B59">
        <w:rPr>
          <w:rFonts w:eastAsiaTheme="minorEastAsia" w:cs="Arial"/>
          <w:szCs w:val="24"/>
        </w:rPr>
        <w:tab/>
      </w:r>
      <w:r w:rsidR="005B6E70" w:rsidRPr="00F86B59">
        <w:rPr>
          <w:rFonts w:eastAsiaTheme="minorEastAsia" w:cs="Arial"/>
          <w:szCs w:val="24"/>
        </w:rPr>
        <w:tab/>
      </w:r>
      <w:r w:rsidR="005B6E70" w:rsidRPr="00F86B59">
        <w:rPr>
          <w:rFonts w:eastAsiaTheme="minorEastAsia" w:cs="Arial"/>
          <w:szCs w:val="24"/>
        </w:rPr>
        <w:tab/>
      </w:r>
      <w:r>
        <w:rPr>
          <w:rFonts w:cs="Arial"/>
          <w:b/>
        </w:rPr>
        <w:t>2</w:t>
      </w:r>
      <w:r w:rsidR="005B6E70" w:rsidRPr="00F86B59">
        <w:rPr>
          <w:rFonts w:cs="Arial"/>
          <w:b/>
        </w:rPr>
        <w:t>2.</w:t>
      </w:r>
      <w:r w:rsidR="005B6E70" w:rsidRPr="00F86B59"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den>
        </m:f>
      </m:oMath>
      <w:r w:rsidR="005B6E70" w:rsidRPr="00F86B59">
        <w:rPr>
          <w:rFonts w:eastAsiaTheme="minorEastAsia" w:cs="Arial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</m:oMath>
      <w:r w:rsidR="005B6E70" w:rsidRPr="00F86B59">
        <w:rPr>
          <w:rFonts w:eastAsiaTheme="minorEastAsia" w:cs="Arial"/>
          <w:szCs w:val="24"/>
        </w:rPr>
        <w:t xml:space="preserve"> </w:t>
      </w:r>
    </w:p>
    <w:p w14:paraId="31D3BBE0" w14:textId="77777777" w:rsidR="005B6E70" w:rsidRPr="00F86B59" w:rsidRDefault="005B6E70" w:rsidP="005B6E70">
      <w:pPr>
        <w:pStyle w:val="ListParagraph"/>
        <w:ind w:left="0"/>
        <w:rPr>
          <w:rFonts w:ascii="Century Gothic" w:eastAsiaTheme="minorEastAsia" w:hAnsi="Century Gothic" w:cs="Arial"/>
          <w:sz w:val="24"/>
          <w:szCs w:val="24"/>
        </w:rPr>
      </w:pPr>
    </w:p>
    <w:p w14:paraId="22DB465C" w14:textId="77777777" w:rsidR="005B6E70" w:rsidRPr="00F86B59" w:rsidRDefault="005B6E70" w:rsidP="005B6E70">
      <w:pPr>
        <w:pStyle w:val="ListParagraph"/>
        <w:ind w:left="0"/>
        <w:rPr>
          <w:rFonts w:ascii="Century Gothic" w:eastAsiaTheme="minorEastAsia" w:hAnsi="Century Gothic" w:cs="Arial"/>
          <w:sz w:val="24"/>
          <w:szCs w:val="24"/>
        </w:rPr>
      </w:pPr>
    </w:p>
    <w:p w14:paraId="512703EC" w14:textId="77777777" w:rsidR="005B6E70" w:rsidRPr="00F86B59" w:rsidRDefault="005B6E70" w:rsidP="005B6E70">
      <w:pPr>
        <w:pStyle w:val="ListParagraph"/>
        <w:ind w:left="0"/>
        <w:rPr>
          <w:rFonts w:ascii="Century Gothic" w:eastAsiaTheme="minorEastAsia" w:hAnsi="Century Gothic" w:cs="Arial"/>
          <w:sz w:val="24"/>
          <w:szCs w:val="24"/>
        </w:rPr>
      </w:pPr>
    </w:p>
    <w:p w14:paraId="60CE6008" w14:textId="72AE7D62" w:rsidR="005B6E70" w:rsidRDefault="005B6E70" w:rsidP="005B6E70">
      <w:pPr>
        <w:pStyle w:val="ListParagraph"/>
        <w:ind w:left="0"/>
        <w:rPr>
          <w:rFonts w:ascii="Century Gothic" w:eastAsiaTheme="minorEastAsia" w:hAnsi="Century Gothic" w:cs="Arial"/>
          <w:sz w:val="24"/>
          <w:szCs w:val="24"/>
        </w:rPr>
      </w:pPr>
    </w:p>
    <w:p w14:paraId="2B0D09AC" w14:textId="77777777" w:rsidR="00713C58" w:rsidRPr="00F86B59" w:rsidRDefault="00713C58" w:rsidP="005B6E70">
      <w:pPr>
        <w:pStyle w:val="ListParagraph"/>
        <w:ind w:left="0"/>
        <w:rPr>
          <w:rFonts w:ascii="Century Gothic" w:eastAsiaTheme="minorEastAsia" w:hAnsi="Century Gothic" w:cs="Arial"/>
          <w:sz w:val="24"/>
          <w:szCs w:val="24"/>
        </w:rPr>
      </w:pPr>
    </w:p>
    <w:p w14:paraId="6846F0F0" w14:textId="2C085E87" w:rsidR="005B6E70" w:rsidRPr="00F86B59" w:rsidRDefault="00F25CAC" w:rsidP="005B6E70">
      <w:pPr>
        <w:pStyle w:val="ListParagraph"/>
        <w:ind w:left="0"/>
        <w:rPr>
          <w:rFonts w:ascii="Century Gothic" w:eastAsiaTheme="minorEastAsia" w:hAnsi="Century Gothic" w:cs="Arial"/>
          <w:sz w:val="24"/>
          <w:szCs w:val="24"/>
        </w:rPr>
      </w:pPr>
      <w:r w:rsidRPr="00F25CAC">
        <w:rPr>
          <w:rFonts w:ascii="Century Gothic" w:eastAsiaTheme="minorEastAsia" w:hAnsi="Century Gothic" w:cs="Arial"/>
          <w:b/>
          <w:sz w:val="24"/>
          <w:szCs w:val="24"/>
        </w:rPr>
        <w:t>23</w:t>
      </w:r>
      <w:r w:rsidR="005B6E70" w:rsidRPr="00F25CAC">
        <w:rPr>
          <w:rFonts w:ascii="Century Gothic" w:eastAsiaTheme="minorEastAsia" w:hAnsi="Century Gothic" w:cs="Arial"/>
          <w:b/>
          <w:sz w:val="24"/>
          <w:szCs w:val="24"/>
        </w:rPr>
        <w:t>.</w:t>
      </w:r>
      <w:r w:rsidR="005B6E70" w:rsidRPr="00F86B59">
        <w:rPr>
          <w:rFonts w:ascii="Century Gothic" w:eastAsiaTheme="minorEastAsia" w:hAnsi="Century Gothic" w:cs="Arial"/>
          <w:sz w:val="24"/>
          <w:szCs w:val="24"/>
        </w:rPr>
        <w:t xml:space="preserve">   </w:t>
      </w:r>
      <w:r w:rsidR="005B6E70" w:rsidRPr="00F86B59">
        <w:rPr>
          <w:rFonts w:ascii="Century Gothic" w:hAnsi="Century Gothic" w:cs="Arial"/>
          <w:sz w:val="32"/>
          <w:szCs w:val="32"/>
        </w:rPr>
        <w:t xml:space="preserve">5 + </w:t>
      </w:r>
      <m:oMath>
        <m:r>
          <w:rPr>
            <w:rFonts w:ascii="Cambria Math" w:hAnsi="Cambria Math" w:cs="Arial"/>
            <w:sz w:val="32"/>
            <w:szCs w:val="32"/>
          </w:rPr>
          <m:t>3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den>
        </m:f>
      </m:oMath>
      <w:r w:rsidR="005B6E70" w:rsidRPr="00F86B59">
        <w:rPr>
          <w:rFonts w:ascii="Century Gothic" w:eastAsiaTheme="minorEastAsia" w:hAnsi="Century Gothic" w:cs="Arial"/>
          <w:sz w:val="24"/>
          <w:szCs w:val="24"/>
        </w:rPr>
        <w:t xml:space="preserve"> </w:t>
      </w:r>
      <w:r w:rsidR="005B6E70" w:rsidRPr="00F86B59">
        <w:rPr>
          <w:rFonts w:ascii="Century Gothic" w:eastAsiaTheme="minorEastAsia" w:hAnsi="Century Gothic" w:cs="Arial"/>
          <w:sz w:val="24"/>
          <w:szCs w:val="24"/>
        </w:rPr>
        <w:tab/>
      </w:r>
      <w:r w:rsidR="005B6E70" w:rsidRPr="00F86B59">
        <w:rPr>
          <w:rFonts w:ascii="Century Gothic" w:eastAsiaTheme="minorEastAsia" w:hAnsi="Century Gothic" w:cs="Arial"/>
          <w:sz w:val="24"/>
          <w:szCs w:val="24"/>
        </w:rPr>
        <w:tab/>
      </w:r>
      <w:r w:rsidR="005B6E70" w:rsidRPr="00F86B59">
        <w:rPr>
          <w:rFonts w:ascii="Century Gothic" w:eastAsiaTheme="minorEastAsia" w:hAnsi="Century Gothic" w:cs="Arial"/>
          <w:sz w:val="24"/>
          <w:szCs w:val="24"/>
        </w:rPr>
        <w:tab/>
      </w:r>
      <w:r w:rsidR="005B6E70" w:rsidRPr="00F86B59">
        <w:rPr>
          <w:rFonts w:ascii="Century Gothic" w:eastAsiaTheme="minorEastAsia" w:hAnsi="Century Gothic" w:cs="Arial"/>
          <w:sz w:val="24"/>
          <w:szCs w:val="24"/>
        </w:rPr>
        <w:tab/>
      </w:r>
      <w:r w:rsidR="005B6E70" w:rsidRPr="00F86B59">
        <w:rPr>
          <w:rFonts w:ascii="Century Gothic" w:eastAsiaTheme="minorEastAsia" w:hAnsi="Century Gothic" w:cs="Arial"/>
          <w:sz w:val="24"/>
          <w:szCs w:val="24"/>
        </w:rPr>
        <w:tab/>
      </w:r>
      <w:r w:rsidR="005B6E70" w:rsidRPr="00F86B59">
        <w:rPr>
          <w:rFonts w:ascii="Century Gothic" w:eastAsiaTheme="minorEastAsia" w:hAnsi="Century Gothic" w:cs="Arial"/>
          <w:sz w:val="24"/>
          <w:szCs w:val="24"/>
        </w:rPr>
        <w:tab/>
      </w:r>
      <w:r w:rsidRPr="00F25CAC">
        <w:rPr>
          <w:rFonts w:ascii="Century Gothic" w:eastAsiaTheme="minorEastAsia" w:hAnsi="Century Gothic" w:cs="Arial"/>
          <w:b/>
          <w:sz w:val="24"/>
          <w:szCs w:val="24"/>
        </w:rPr>
        <w:t>2</w:t>
      </w:r>
      <w:r w:rsidR="005B6E70" w:rsidRPr="00F25CAC">
        <w:rPr>
          <w:rFonts w:ascii="Century Gothic" w:eastAsiaTheme="minorEastAsia" w:hAnsi="Century Gothic" w:cs="Arial"/>
          <w:b/>
          <w:sz w:val="24"/>
          <w:szCs w:val="24"/>
        </w:rPr>
        <w:t>4</w:t>
      </w:r>
      <w:r w:rsidR="005B6E70" w:rsidRPr="00F86B59">
        <w:rPr>
          <w:rFonts w:ascii="Century Gothic" w:eastAsiaTheme="minorEastAsia" w:hAnsi="Century Gothic" w:cs="Arial"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 xml:space="preserve"> X 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</w:p>
    <w:p w14:paraId="049625D2" w14:textId="77777777" w:rsidR="005B6E70" w:rsidRPr="00F86B59" w:rsidRDefault="005B6E70" w:rsidP="005B6E70">
      <w:pPr>
        <w:pStyle w:val="ListParagraph"/>
        <w:ind w:left="0"/>
        <w:rPr>
          <w:rFonts w:ascii="Century Gothic" w:hAnsi="Century Gothic" w:cs="Arial"/>
          <w:sz w:val="24"/>
          <w:szCs w:val="24"/>
        </w:rPr>
      </w:pPr>
    </w:p>
    <w:p w14:paraId="0F359BB8" w14:textId="77777777" w:rsidR="005B6E70" w:rsidRPr="00F86B59" w:rsidRDefault="005B6E70" w:rsidP="005B6E70">
      <w:pPr>
        <w:pStyle w:val="ListParagraph"/>
        <w:ind w:left="0"/>
        <w:rPr>
          <w:rFonts w:ascii="Century Gothic" w:hAnsi="Century Gothic" w:cs="Arial"/>
          <w:sz w:val="24"/>
          <w:szCs w:val="24"/>
        </w:rPr>
      </w:pPr>
    </w:p>
    <w:p w14:paraId="16A39EB0" w14:textId="77777777" w:rsidR="005B6E70" w:rsidRPr="00F86B59" w:rsidRDefault="005B6E70" w:rsidP="005B6E70">
      <w:pPr>
        <w:pStyle w:val="ListParagraph"/>
        <w:ind w:left="0"/>
        <w:rPr>
          <w:rFonts w:ascii="Century Gothic" w:hAnsi="Century Gothic" w:cs="Arial"/>
          <w:sz w:val="24"/>
          <w:szCs w:val="24"/>
        </w:rPr>
      </w:pPr>
    </w:p>
    <w:p w14:paraId="1E0B8C4C" w14:textId="2E38C2B5" w:rsidR="005B6E70" w:rsidRDefault="005B6E70" w:rsidP="005B6E70">
      <w:pPr>
        <w:pStyle w:val="ListParagraph"/>
        <w:ind w:left="0"/>
        <w:rPr>
          <w:rFonts w:ascii="Century Gothic" w:hAnsi="Century Gothic" w:cs="Arial"/>
          <w:sz w:val="24"/>
          <w:szCs w:val="24"/>
        </w:rPr>
      </w:pPr>
    </w:p>
    <w:p w14:paraId="52926E92" w14:textId="77777777" w:rsidR="00713C58" w:rsidRPr="00F86B59" w:rsidRDefault="00713C58" w:rsidP="005B6E70">
      <w:pPr>
        <w:pStyle w:val="ListParagraph"/>
        <w:ind w:left="0"/>
        <w:rPr>
          <w:rFonts w:ascii="Century Gothic" w:hAnsi="Century Gothic" w:cs="Arial"/>
          <w:sz w:val="24"/>
          <w:szCs w:val="24"/>
        </w:rPr>
      </w:pPr>
    </w:p>
    <w:p w14:paraId="3C120897" w14:textId="012D4D97" w:rsidR="005B6E70" w:rsidRPr="00F86B59" w:rsidRDefault="00F25CAC" w:rsidP="005B6E70">
      <w:pPr>
        <w:rPr>
          <w:rFonts w:eastAsiaTheme="minorEastAsia" w:cs="Arial"/>
          <w:szCs w:val="24"/>
        </w:rPr>
      </w:pPr>
      <w:r w:rsidRPr="00F25CAC">
        <w:rPr>
          <w:rFonts w:cs="Arial"/>
          <w:b/>
          <w:szCs w:val="24"/>
        </w:rPr>
        <w:t>2</w:t>
      </w:r>
      <w:r w:rsidR="005B6E70" w:rsidRPr="00F25CAC">
        <w:rPr>
          <w:rFonts w:cs="Arial"/>
          <w:b/>
          <w:szCs w:val="24"/>
        </w:rPr>
        <w:t>5.</w:t>
      </w:r>
      <w:r w:rsidR="005B6E70" w:rsidRPr="00F86B59">
        <w:rPr>
          <w:rFonts w:cs="Arial"/>
          <w:szCs w:val="24"/>
        </w:rPr>
        <w:t xml:space="preserve">   </w:t>
      </w:r>
      <w:r w:rsidR="005B6E70" w:rsidRPr="00F86B59">
        <w:rPr>
          <w:rFonts w:eastAsiaTheme="minorEastAsia" w:cs="Arial"/>
          <w:sz w:val="32"/>
          <w:szCs w:val="32"/>
        </w:rPr>
        <w:t>2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  <w:r w:rsidR="005B6E70" w:rsidRPr="00F86B59">
        <w:rPr>
          <w:rFonts w:eastAsiaTheme="minorEastAsia" w:cs="Arial"/>
          <w:sz w:val="32"/>
          <w:szCs w:val="32"/>
        </w:rPr>
        <w:t xml:space="preserve"> x 1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 w:rsidR="005B6E70" w:rsidRPr="00F86B59">
        <w:rPr>
          <w:rFonts w:eastAsiaTheme="minorEastAsia" w:cs="Arial"/>
          <w:sz w:val="32"/>
          <w:szCs w:val="32"/>
        </w:rPr>
        <w:t xml:space="preserve"> </w:t>
      </w:r>
      <w:r w:rsidR="005B6E70" w:rsidRPr="00F86B59">
        <w:rPr>
          <w:rFonts w:eastAsiaTheme="minorEastAsia" w:cs="Arial"/>
          <w:sz w:val="32"/>
          <w:szCs w:val="32"/>
        </w:rPr>
        <w:tab/>
      </w:r>
      <w:r w:rsidR="005B6E70" w:rsidRPr="00F86B59">
        <w:rPr>
          <w:rFonts w:eastAsiaTheme="minorEastAsia" w:cs="Arial"/>
          <w:sz w:val="32"/>
          <w:szCs w:val="32"/>
        </w:rPr>
        <w:tab/>
      </w:r>
      <w:r w:rsidR="005B6E70" w:rsidRPr="00F86B59">
        <w:rPr>
          <w:rFonts w:eastAsiaTheme="minorEastAsia" w:cs="Arial"/>
          <w:sz w:val="32"/>
          <w:szCs w:val="32"/>
        </w:rPr>
        <w:tab/>
      </w:r>
      <w:r w:rsidR="005B6E70" w:rsidRPr="00F86B59">
        <w:rPr>
          <w:rFonts w:eastAsiaTheme="minorEastAsia" w:cs="Arial"/>
          <w:sz w:val="32"/>
          <w:szCs w:val="32"/>
        </w:rPr>
        <w:tab/>
      </w:r>
      <w:r w:rsidR="005B6E70" w:rsidRPr="00F86B59">
        <w:rPr>
          <w:rFonts w:eastAsiaTheme="minorEastAsia" w:cs="Arial"/>
          <w:sz w:val="32"/>
          <w:szCs w:val="32"/>
        </w:rPr>
        <w:tab/>
      </w:r>
      <w:r w:rsidR="005B6E70" w:rsidRPr="00F86B59">
        <w:rPr>
          <w:rFonts w:eastAsiaTheme="minorEastAsia" w:cs="Arial"/>
          <w:sz w:val="32"/>
          <w:szCs w:val="32"/>
        </w:rPr>
        <w:tab/>
      </w:r>
      <w:r w:rsidRPr="00F25CAC">
        <w:rPr>
          <w:rFonts w:eastAsiaTheme="minorEastAsia" w:cs="Arial"/>
          <w:b/>
          <w:szCs w:val="24"/>
        </w:rPr>
        <w:t>2</w:t>
      </w:r>
      <w:r w:rsidR="005B6E70" w:rsidRPr="00F25CAC">
        <w:rPr>
          <w:rFonts w:eastAsiaTheme="minorEastAsia" w:cs="Arial"/>
          <w:b/>
          <w:szCs w:val="24"/>
        </w:rPr>
        <w:t>6</w:t>
      </w:r>
      <w:r w:rsidR="005B6E70" w:rsidRPr="00F86B59">
        <w:rPr>
          <w:rFonts w:eastAsiaTheme="minorEastAsia" w:cs="Arial"/>
          <w:szCs w:val="24"/>
        </w:rPr>
        <w:t>.</w:t>
      </w:r>
      <w:r w:rsidR="005B6E70" w:rsidRPr="00F86B59">
        <w:rPr>
          <w:rFonts w:eastAsiaTheme="minorEastAsia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</m:oMath>
      <w:r w:rsidR="005B6E70" w:rsidRPr="00F86B59">
        <w:rPr>
          <w:rFonts w:eastAsiaTheme="minorEastAsia" w:cs="Arial"/>
          <w:sz w:val="32"/>
          <w:szCs w:val="32"/>
        </w:rPr>
        <w:t>÷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="Arial"/>
            <w:szCs w:val="24"/>
          </w:rPr>
          <m:t xml:space="preserve"> </m:t>
        </m:r>
      </m:oMath>
    </w:p>
    <w:p w14:paraId="1AE05F8D" w14:textId="77777777" w:rsidR="005B6E70" w:rsidRPr="00F86B59" w:rsidRDefault="005B6E70" w:rsidP="005B6E70">
      <w:pPr>
        <w:rPr>
          <w:rFonts w:eastAsiaTheme="minorEastAsia" w:cs="Arial"/>
          <w:szCs w:val="24"/>
        </w:rPr>
      </w:pPr>
    </w:p>
    <w:p w14:paraId="2CBE5DC5" w14:textId="77777777" w:rsidR="005B6E70" w:rsidRPr="00F86B59" w:rsidRDefault="005B6E70" w:rsidP="005B6E70">
      <w:pPr>
        <w:rPr>
          <w:rFonts w:eastAsiaTheme="minorEastAsia" w:cs="Arial"/>
          <w:szCs w:val="24"/>
        </w:rPr>
      </w:pPr>
    </w:p>
    <w:p w14:paraId="1E20153A" w14:textId="77777777" w:rsidR="005B6E70" w:rsidRPr="00F86B59" w:rsidRDefault="005B6E70" w:rsidP="005B6E70">
      <w:pPr>
        <w:rPr>
          <w:rFonts w:eastAsiaTheme="minorEastAsia" w:cs="Arial"/>
          <w:szCs w:val="24"/>
        </w:rPr>
      </w:pPr>
    </w:p>
    <w:p w14:paraId="4FDB108F" w14:textId="77777777" w:rsidR="005B6E70" w:rsidRPr="00F86B59" w:rsidRDefault="005B6E70" w:rsidP="005B6E70">
      <w:pPr>
        <w:rPr>
          <w:rFonts w:eastAsiaTheme="minorEastAsia" w:cs="Arial"/>
          <w:szCs w:val="24"/>
        </w:rPr>
      </w:pPr>
    </w:p>
    <w:p w14:paraId="22172A86" w14:textId="77777777" w:rsidR="005B6E70" w:rsidRPr="00F86B59" w:rsidRDefault="005B6E70" w:rsidP="005B6E70">
      <w:pPr>
        <w:rPr>
          <w:rFonts w:eastAsiaTheme="minorEastAsia" w:cs="Arial"/>
          <w:szCs w:val="24"/>
        </w:rPr>
      </w:pPr>
    </w:p>
    <w:p w14:paraId="6DC711B9" w14:textId="56A8C88E" w:rsidR="005B6E70" w:rsidRDefault="005B6E70" w:rsidP="005B6E70">
      <w:pPr>
        <w:rPr>
          <w:rFonts w:eastAsiaTheme="minorEastAsia" w:cs="Arial"/>
          <w:szCs w:val="24"/>
        </w:rPr>
      </w:pPr>
    </w:p>
    <w:p w14:paraId="2422D08C" w14:textId="77777777" w:rsidR="00713C58" w:rsidRPr="00F86B59" w:rsidRDefault="00713C58" w:rsidP="005B6E70">
      <w:pPr>
        <w:rPr>
          <w:rFonts w:eastAsiaTheme="minorEastAsia" w:cs="Arial"/>
          <w:szCs w:val="24"/>
        </w:rPr>
      </w:pPr>
    </w:p>
    <w:p w14:paraId="08FFC525" w14:textId="77777777" w:rsidR="005B6E70" w:rsidRPr="00F86B59" w:rsidRDefault="005B6E70" w:rsidP="005B6E70">
      <w:pPr>
        <w:rPr>
          <w:rFonts w:eastAsiaTheme="minorEastAsia" w:cs="Arial"/>
          <w:szCs w:val="24"/>
        </w:rPr>
      </w:pPr>
    </w:p>
    <w:p w14:paraId="573AD550" w14:textId="05A5C43E" w:rsidR="005B6E70" w:rsidRPr="00F86B59" w:rsidRDefault="00F25CAC" w:rsidP="005B6E70">
      <w:pPr>
        <w:rPr>
          <w:rFonts w:eastAsiaTheme="minorEastAsia" w:cs="Arial"/>
          <w:b/>
          <w:szCs w:val="24"/>
        </w:rPr>
      </w:pPr>
      <w:r w:rsidRPr="00F25CAC">
        <w:rPr>
          <w:rFonts w:eastAsiaTheme="minorEastAsia" w:cs="Arial"/>
          <w:b/>
          <w:szCs w:val="24"/>
        </w:rPr>
        <w:t>2</w:t>
      </w:r>
      <w:r w:rsidR="005B6E70" w:rsidRPr="00F25CAC">
        <w:rPr>
          <w:rFonts w:eastAsiaTheme="minorEastAsia" w:cs="Arial"/>
          <w:b/>
          <w:szCs w:val="24"/>
        </w:rPr>
        <w:t>7.</w:t>
      </w:r>
      <w:r w:rsidR="005B6E70" w:rsidRPr="00F86B59">
        <w:rPr>
          <w:rFonts w:eastAsiaTheme="minorEastAsia" w:cs="Arial"/>
          <w:szCs w:val="24"/>
        </w:rPr>
        <w:t xml:space="preserve"> </w:t>
      </w:r>
      <w:r w:rsidR="005B6E70" w:rsidRPr="00F86B59">
        <w:rPr>
          <w:rFonts w:cs="Arial"/>
          <w:szCs w:val="24"/>
        </w:rPr>
        <w:t xml:space="preserve">Last year, Carrie’s humongous pig Buffy weighed 230kg. This year he weighs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Cs w:val="24"/>
              </w:rPr>
              <m:t>5</m:t>
            </m:r>
          </m:den>
        </m:f>
      </m:oMath>
      <w:r w:rsidR="005B6E70" w:rsidRPr="00F86B59">
        <w:rPr>
          <w:rFonts w:eastAsiaTheme="minorEastAsia" w:cs="Arial"/>
          <w:szCs w:val="24"/>
        </w:rPr>
        <w:t xml:space="preserve"> more because everyone keeps giving him treats. </w:t>
      </w:r>
      <w:r w:rsidR="005B6E70" w:rsidRPr="00F86B59">
        <w:rPr>
          <w:rFonts w:eastAsiaTheme="minorEastAsia" w:cs="Arial"/>
          <w:b/>
          <w:szCs w:val="24"/>
        </w:rPr>
        <w:t>How much does Carrie’s pig weigh this year?</w:t>
      </w:r>
    </w:p>
    <w:p w14:paraId="071632BC" w14:textId="77777777" w:rsidR="005B6E70" w:rsidRPr="00F86B59" w:rsidRDefault="005B6E70" w:rsidP="005B6E70">
      <w:pPr>
        <w:rPr>
          <w:rFonts w:eastAsiaTheme="minorEastAsia" w:cs="Arial"/>
          <w:b/>
          <w:szCs w:val="24"/>
        </w:rPr>
      </w:pPr>
    </w:p>
    <w:p w14:paraId="79A51383" w14:textId="77777777" w:rsidR="005B6E70" w:rsidRPr="00F86B59" w:rsidRDefault="005B6E70" w:rsidP="005B6E70">
      <w:pPr>
        <w:rPr>
          <w:rFonts w:eastAsiaTheme="minorEastAsia" w:cs="Arial"/>
          <w:b/>
          <w:szCs w:val="24"/>
        </w:rPr>
      </w:pPr>
    </w:p>
    <w:p w14:paraId="4CEA71CA" w14:textId="77777777" w:rsidR="005B6E70" w:rsidRPr="00F86B59" w:rsidRDefault="005B6E70" w:rsidP="005B6E70">
      <w:pPr>
        <w:rPr>
          <w:rFonts w:eastAsiaTheme="minorEastAsia" w:cs="Arial"/>
          <w:b/>
          <w:szCs w:val="24"/>
        </w:rPr>
      </w:pPr>
    </w:p>
    <w:p w14:paraId="591C2D1F" w14:textId="77777777" w:rsidR="005B6E70" w:rsidRPr="00F86B59" w:rsidRDefault="005B6E70" w:rsidP="005B6E70">
      <w:pPr>
        <w:rPr>
          <w:rFonts w:eastAsiaTheme="minorEastAsia" w:cs="Arial"/>
          <w:b/>
          <w:szCs w:val="24"/>
        </w:rPr>
      </w:pPr>
    </w:p>
    <w:p w14:paraId="28FBD6D4" w14:textId="54C27935" w:rsidR="005B6E70" w:rsidRDefault="005B6E70" w:rsidP="005B6E70">
      <w:pPr>
        <w:rPr>
          <w:rFonts w:eastAsiaTheme="minorEastAsia" w:cs="Arial"/>
          <w:b/>
          <w:szCs w:val="24"/>
        </w:rPr>
      </w:pPr>
    </w:p>
    <w:p w14:paraId="43B0DA2B" w14:textId="77777777" w:rsidR="00713C58" w:rsidRPr="00F86B59" w:rsidRDefault="00713C58" w:rsidP="005B6E70">
      <w:pPr>
        <w:rPr>
          <w:rFonts w:eastAsiaTheme="minorEastAsia" w:cs="Arial"/>
          <w:b/>
          <w:szCs w:val="24"/>
        </w:rPr>
      </w:pPr>
    </w:p>
    <w:p w14:paraId="606D5150" w14:textId="48E22750" w:rsidR="005B6E70" w:rsidRPr="00F86B59" w:rsidRDefault="00F25CAC" w:rsidP="005B6E70">
      <w:pPr>
        <w:rPr>
          <w:rFonts w:cs="Arial"/>
          <w:szCs w:val="24"/>
        </w:rPr>
      </w:pPr>
      <w:r>
        <w:rPr>
          <w:rFonts w:eastAsiaTheme="minorEastAsia" w:cs="Arial"/>
          <w:b/>
          <w:szCs w:val="24"/>
        </w:rPr>
        <w:t>2</w:t>
      </w:r>
      <w:r w:rsidR="005B6E70" w:rsidRPr="00F86B59">
        <w:rPr>
          <w:rFonts w:eastAsiaTheme="minorEastAsia" w:cs="Arial"/>
          <w:b/>
          <w:szCs w:val="24"/>
        </w:rPr>
        <w:t xml:space="preserve">8. </w:t>
      </w:r>
      <w:r w:rsidR="005B6E70" w:rsidRPr="00F86B59">
        <w:rPr>
          <w:rFonts w:cs="Arial"/>
          <w:noProof/>
          <w:szCs w:val="24"/>
          <w:lang w:eastAsia="en-CA"/>
        </w:rPr>
        <w:t>Match the number to how you would say it.</w:t>
      </w:r>
    </w:p>
    <w:p w14:paraId="5CD56325" w14:textId="77777777" w:rsidR="005B6E70" w:rsidRPr="00F86B59" w:rsidRDefault="005B6E70" w:rsidP="005B6E70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>1.3</w:t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  <w:t>one and three tenths</w:t>
      </w:r>
    </w:p>
    <w:p w14:paraId="014970AA" w14:textId="77777777" w:rsidR="005B6E70" w:rsidRPr="00F86B59" w:rsidRDefault="005B6E70" w:rsidP="005B6E70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>1.03</w:t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  <w:t>thirteen hundredths</w:t>
      </w:r>
    </w:p>
    <w:p w14:paraId="7973E4A6" w14:textId="77777777" w:rsidR="005B6E70" w:rsidRPr="00F86B59" w:rsidRDefault="005B6E70" w:rsidP="005B6E70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>1.30</w:t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  <w:t>one and thirty hundredths</w:t>
      </w:r>
    </w:p>
    <w:p w14:paraId="6E17ABAA" w14:textId="77777777" w:rsidR="005B6E70" w:rsidRPr="00F86B59" w:rsidRDefault="005B6E70" w:rsidP="005B6E70">
      <w:pPr>
        <w:pStyle w:val="ListParagraph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>0.13</w:t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</w:r>
      <w:r w:rsidRPr="00F86B59">
        <w:rPr>
          <w:rFonts w:ascii="Century Gothic" w:hAnsi="Century Gothic" w:cs="Arial"/>
          <w:noProof/>
          <w:sz w:val="24"/>
          <w:szCs w:val="24"/>
          <w:lang w:eastAsia="en-CA"/>
        </w:rPr>
        <w:tab/>
        <w:t>one and three hundredths</w:t>
      </w:r>
    </w:p>
    <w:p w14:paraId="6AFF5A9E" w14:textId="394E7812" w:rsidR="000107A4" w:rsidRPr="00F86B59" w:rsidRDefault="000107A4" w:rsidP="000107A4">
      <w:bookmarkStart w:id="0" w:name="_GoBack"/>
      <w:bookmarkEnd w:id="0"/>
    </w:p>
    <w:sectPr w:rsidR="000107A4" w:rsidRPr="00F86B59" w:rsidSect="00713C58">
      <w:type w:val="continuous"/>
      <w:pgSz w:w="12240" w:h="15840"/>
      <w:pgMar w:top="1152" w:right="1152" w:bottom="1152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D87"/>
    <w:multiLevelType w:val="hybridMultilevel"/>
    <w:tmpl w:val="8DE04D68"/>
    <w:lvl w:ilvl="0" w:tplc="F7A6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0E8"/>
    <w:multiLevelType w:val="hybridMultilevel"/>
    <w:tmpl w:val="D6BC71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7043"/>
    <w:multiLevelType w:val="hybridMultilevel"/>
    <w:tmpl w:val="25BA9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3C20"/>
    <w:multiLevelType w:val="hybridMultilevel"/>
    <w:tmpl w:val="6D8AAD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65AB1"/>
    <w:multiLevelType w:val="hybridMultilevel"/>
    <w:tmpl w:val="3D7AFDE2"/>
    <w:lvl w:ilvl="0" w:tplc="E43A2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64887"/>
    <w:multiLevelType w:val="hybridMultilevel"/>
    <w:tmpl w:val="360CE98C"/>
    <w:lvl w:ilvl="0" w:tplc="5D4A59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F7C30"/>
    <w:multiLevelType w:val="hybridMultilevel"/>
    <w:tmpl w:val="2BA6E086"/>
    <w:lvl w:ilvl="0" w:tplc="BB7AA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25E39"/>
    <w:multiLevelType w:val="hybridMultilevel"/>
    <w:tmpl w:val="E430CA76"/>
    <w:lvl w:ilvl="0" w:tplc="7DB2AAB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3CB948B4"/>
    <w:multiLevelType w:val="hybridMultilevel"/>
    <w:tmpl w:val="E00CD1FC"/>
    <w:lvl w:ilvl="0" w:tplc="10090019">
      <w:start w:val="2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5CA82A78">
      <w:start w:val="1"/>
      <w:numFmt w:val="lowerLetter"/>
      <w:lvlText w:val="%2."/>
      <w:lvlJc w:val="left"/>
      <w:pPr>
        <w:ind w:left="644" w:hanging="360"/>
      </w:pPr>
      <w:rPr>
        <w:rFonts w:ascii="Arial" w:hAnsi="Arial" w:cs="Arial" w:hint="default"/>
      </w:rPr>
    </w:lvl>
    <w:lvl w:ilvl="2" w:tplc="10090011">
      <w:start w:val="1"/>
      <w:numFmt w:val="decimal"/>
      <w:lvlText w:val="%3)"/>
      <w:lvlJc w:val="left"/>
      <w:pPr>
        <w:ind w:left="2775" w:hanging="180"/>
      </w:pPr>
    </w:lvl>
    <w:lvl w:ilvl="3" w:tplc="1D6AB65E">
      <w:start w:val="1"/>
      <w:numFmt w:val="upperLetter"/>
      <w:lvlText w:val="%4."/>
      <w:lvlJc w:val="left"/>
      <w:pPr>
        <w:ind w:left="3495" w:hanging="360"/>
      </w:pPr>
      <w:rPr>
        <w:rFonts w:hint="default"/>
      </w:rPr>
    </w:lvl>
    <w:lvl w:ilvl="4" w:tplc="C2388792">
      <w:start w:val="1"/>
      <w:numFmt w:val="decimal"/>
      <w:lvlText w:val="%5)"/>
      <w:lvlJc w:val="left"/>
      <w:pPr>
        <w:ind w:left="4215" w:hanging="360"/>
      </w:pPr>
      <w:rPr>
        <w:rFonts w:eastAsia="Calibri" w:hint="default"/>
        <w:i w:val="0"/>
        <w:sz w:val="24"/>
      </w:r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40D60620"/>
    <w:multiLevelType w:val="hybridMultilevel"/>
    <w:tmpl w:val="76B6B63A"/>
    <w:lvl w:ilvl="0" w:tplc="147AD8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A4"/>
    <w:rsid w:val="000107A4"/>
    <w:rsid w:val="002B72B2"/>
    <w:rsid w:val="00360D7E"/>
    <w:rsid w:val="003656FD"/>
    <w:rsid w:val="003F435D"/>
    <w:rsid w:val="004D3C50"/>
    <w:rsid w:val="005B6E70"/>
    <w:rsid w:val="00713C58"/>
    <w:rsid w:val="008F266D"/>
    <w:rsid w:val="009635D9"/>
    <w:rsid w:val="00A12E93"/>
    <w:rsid w:val="00B30DA0"/>
    <w:rsid w:val="00B4531F"/>
    <w:rsid w:val="00C15BEA"/>
    <w:rsid w:val="00CD0C00"/>
    <w:rsid w:val="00F25CAC"/>
    <w:rsid w:val="00F67537"/>
    <w:rsid w:val="00F86B59"/>
    <w:rsid w:val="00FD1F7A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E82B"/>
  <w15:chartTrackingRefBased/>
  <w15:docId w15:val="{46011F2A-022E-463F-9DFD-69BC1AFC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753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6753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67537"/>
    <w:pPr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537"/>
    <w:rPr>
      <w:rFonts w:eastAsiaTheme="majorEastAsia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6753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7537"/>
    <w:rPr>
      <w:rFonts w:eastAsiaTheme="minorEastAsia"/>
      <w:color w:val="5A5A5A" w:themeColor="text1" w:themeTint="A5"/>
      <w:spacing w:val="15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7537"/>
    <w:rPr>
      <w:rFonts w:eastAsiaTheme="majorEastAsia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537"/>
    <w:rPr>
      <w:rFonts w:eastAsiaTheme="majorEastAsia" w:cstheme="majorBidi"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0107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en-CA"/>
    </w:rPr>
  </w:style>
  <w:style w:type="table" w:styleId="TableGrid">
    <w:name w:val="Table Grid"/>
    <w:basedOn w:val="TableNormal"/>
    <w:uiPriority w:val="39"/>
    <w:rsid w:val="00C15BEA"/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F266D"/>
    <w:pPr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8F266D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3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google.ca/imgres?imgurl=https://cookwithkids.files.wordpress.com/2011/09/img_0416.jpg&amp;imgrefurl=https://cookwithkids.wordpress.com/tag/measuring-cups-for-kids/&amp;h=3456&amp;w=5184&amp;tbnid=9E0UbsmnCN0gWM:&amp;zoom=1&amp;docid=BXrKay8lX32-SM&amp;ei=eywDVY6cHcKIsQSZ2oDoCA&amp;tbm=isch&amp;ved=0CCwQMygQM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6</cp:revision>
  <cp:lastPrinted>2019-01-14T18:45:00Z</cp:lastPrinted>
  <dcterms:created xsi:type="dcterms:W3CDTF">2019-01-14T15:35:00Z</dcterms:created>
  <dcterms:modified xsi:type="dcterms:W3CDTF">2019-01-23T15:26:00Z</dcterms:modified>
</cp:coreProperties>
</file>